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E8E" w:rsidRDefault="00EC3E8E" w:rsidP="00AC4A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EC3E8E" w:rsidRDefault="005130F3" w:rsidP="00EC3E8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</w:t>
      </w:r>
      <w:r w:rsidR="00EC3E8E">
        <w:rPr>
          <w:rFonts w:ascii="Times New Roman" w:hAnsi="Times New Roman"/>
          <w:b/>
          <w:bCs/>
          <w:sz w:val="28"/>
          <w:szCs w:val="28"/>
        </w:rPr>
        <w:t>ПО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 w:rsidR="00EC3E8E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EC3E8E" w:rsidRDefault="00EC3E8E" w:rsidP="00EC3E8E">
      <w:pPr>
        <w:rPr>
          <w:rFonts w:ascii="Times New Roman" w:hAnsi="Times New Roman"/>
        </w:rPr>
      </w:pPr>
    </w:p>
    <w:tbl>
      <w:tblPr>
        <w:tblW w:w="9677" w:type="dxa"/>
        <w:tblInd w:w="-106" w:type="dxa"/>
        <w:tblLook w:val="00A0"/>
      </w:tblPr>
      <w:tblGrid>
        <w:gridCol w:w="4679"/>
        <w:gridCol w:w="4998"/>
      </w:tblGrid>
      <w:tr w:rsidR="003209E9" w:rsidTr="003209E9">
        <w:tc>
          <w:tcPr>
            <w:tcW w:w="4679" w:type="dxa"/>
          </w:tcPr>
          <w:p w:rsidR="003209E9" w:rsidRDefault="003209E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E32583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3209E9" w:rsidRPr="00F80FE6" w:rsidRDefault="003209E9" w:rsidP="003209E9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-о                                                      </w:t>
            </w:r>
          </w:p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3E8E" w:rsidRDefault="00EC3E8E" w:rsidP="00EC3E8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jc w:val="both"/>
        <w:rPr>
          <w:rFonts w:ascii="Times New Roman" w:hAnsi="Times New Roman"/>
          <w:u w:val="single" w:color="FFFFFF"/>
        </w:rPr>
      </w:pPr>
    </w:p>
    <w:p w:rsidR="00EC3E8E" w:rsidRDefault="00EC3E8E" w:rsidP="00EC3E8E">
      <w:pPr>
        <w:jc w:val="center"/>
        <w:rPr>
          <w:rFonts w:ascii="Times New Roman" w:hAnsi="Times New Roman"/>
          <w:u w:val="single" w:color="FFFFFF"/>
        </w:rPr>
      </w:pPr>
    </w:p>
    <w:p w:rsidR="00EC3E8E" w:rsidRDefault="00EC3E8E" w:rsidP="00EC3E8E">
      <w:pPr>
        <w:jc w:val="right"/>
        <w:rPr>
          <w:rFonts w:ascii="Times New Roman" w:hAnsi="Times New Roman"/>
        </w:rPr>
      </w:pPr>
    </w:p>
    <w:p w:rsidR="00EC3E8E" w:rsidRDefault="00EC3E8E" w:rsidP="00EC3E8E">
      <w:pPr>
        <w:pStyle w:val="Default"/>
        <w:rPr>
          <w:color w:val="auto"/>
          <w:sz w:val="40"/>
          <w:szCs w:val="40"/>
        </w:rPr>
      </w:pPr>
    </w:p>
    <w:p w:rsidR="00EC3E8E" w:rsidRDefault="00EC3E8E" w:rsidP="00EC3E8E">
      <w:pPr>
        <w:pStyle w:val="Default"/>
        <w:jc w:val="center"/>
        <w:rPr>
          <w:bCs/>
          <w:color w:val="auto"/>
          <w:sz w:val="40"/>
          <w:szCs w:val="40"/>
        </w:rPr>
      </w:pPr>
      <w:r>
        <w:rPr>
          <w:bCs/>
          <w:color w:val="auto"/>
          <w:sz w:val="40"/>
          <w:szCs w:val="40"/>
        </w:rPr>
        <w:t xml:space="preserve">РАБОЧАЯ ПРОГРАММА </w:t>
      </w:r>
    </w:p>
    <w:p w:rsidR="00EC3E8E" w:rsidRDefault="00EC3E8E" w:rsidP="00EC3E8E">
      <w:pPr>
        <w:pStyle w:val="Default"/>
        <w:jc w:val="center"/>
        <w:rPr>
          <w:bCs/>
          <w:color w:val="auto"/>
          <w:sz w:val="40"/>
          <w:szCs w:val="40"/>
        </w:rPr>
      </w:pPr>
      <w:r>
        <w:rPr>
          <w:bCs/>
          <w:color w:val="auto"/>
          <w:sz w:val="40"/>
          <w:szCs w:val="40"/>
        </w:rPr>
        <w:t>ПРОФЕССИОНАЛЬНОГО МОДУЛЯ</w:t>
      </w:r>
    </w:p>
    <w:p w:rsidR="00EC3E8E" w:rsidRDefault="00E93514" w:rsidP="00EC3E8E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ПМ.03. ОРГАНИЗАЦИЯ РАБОТЫ КОЛЛЕКТИВА ИСПОЛНИТЕЛЕЙ</w:t>
      </w:r>
    </w:p>
    <w:p w:rsidR="00EC3E8E" w:rsidRPr="00E93514" w:rsidRDefault="00E93514" w:rsidP="00EC3E8E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 w:rsidRPr="00E93514">
        <w:rPr>
          <w:rFonts w:ascii="Times New Roman" w:hAnsi="Times New Roman"/>
          <w:color w:val="000000"/>
          <w:sz w:val="40"/>
          <w:szCs w:val="40"/>
        </w:rPr>
        <w:t>специальности  53.02.09 Театрально-декорационное искусство (по видам</w:t>
      </w:r>
      <w:r w:rsidR="00EC3E8E" w:rsidRPr="00E93514">
        <w:rPr>
          <w:rFonts w:ascii="Times New Roman" w:hAnsi="Times New Roman"/>
          <w:color w:val="000000"/>
          <w:sz w:val="40"/>
          <w:szCs w:val="40"/>
        </w:rPr>
        <w:t xml:space="preserve">) </w:t>
      </w:r>
    </w:p>
    <w:p w:rsidR="00EC3E8E" w:rsidRDefault="00EC3E8E" w:rsidP="00EC3E8E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  <w:u w:val="single" w:color="FFFFFF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93514" w:rsidRDefault="00E93514" w:rsidP="00EC3E8E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56DC2" w:rsidRPr="00EC3E8E" w:rsidRDefault="00B56DC2" w:rsidP="00EC3E8E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3E8E" w:rsidRDefault="00EC3E8E" w:rsidP="00EC3E8E">
      <w:pPr>
        <w:pStyle w:val="ac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3209E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5130F3">
        <w:rPr>
          <w:rFonts w:ascii="Times New Roman" w:hAnsi="Times New Roman" w:cs="Times New Roman"/>
          <w:b/>
          <w:bCs/>
          <w:sz w:val="28"/>
          <w:szCs w:val="28"/>
        </w:rPr>
        <w:t>2018</w:t>
      </w:r>
    </w:p>
    <w:p w:rsidR="003209E9" w:rsidRDefault="003209E9" w:rsidP="00E93514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  <w:sectPr w:rsidR="003209E9">
          <w:pgSz w:w="11906" w:h="16838"/>
          <w:pgMar w:top="1134" w:right="850" w:bottom="1134" w:left="1701" w:header="708" w:footer="708" w:gutter="0"/>
          <w:cols w:space="720"/>
        </w:sectPr>
      </w:pPr>
    </w:p>
    <w:p w:rsidR="005130F3" w:rsidRDefault="005130F3" w:rsidP="00E93514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09E9" w:rsidRDefault="003E78F1" w:rsidP="00EC3E8E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3209E9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99065"/>
            <wp:effectExtent l="19050" t="0" r="3175" b="0"/>
            <wp:docPr id="1" name="Рисунок 1" descr="C:\Users\новый\Desktop\ТДИ. Одобрена. ПМ. 03. Организация  работы колл. испол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. ПМ. 03. Организация  работы колл. исполн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8E" w:rsidRDefault="00EC3E8E" w:rsidP="00EC3E8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EC3E8E" w:rsidRDefault="00EC3E8E" w:rsidP="00EC3E8E">
      <w:pPr>
        <w:rPr>
          <w:rFonts w:ascii="Times New Roman" w:hAnsi="Times New Roman"/>
          <w:b/>
          <w:bCs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EC3E8E" w:rsidRDefault="00EC3E8E" w:rsidP="00EC3E8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ОСВОЕНИЯПРОФЕССИОНАЛЬНОГО МОДУЛЯ</w:t>
      </w:r>
    </w:p>
    <w:p w:rsidR="00EC3E8E" w:rsidRDefault="00EC3E8E" w:rsidP="00EC3E8E">
      <w:pPr>
        <w:pStyle w:val="aa"/>
        <w:rPr>
          <w:rFonts w:ascii="Times New Roman" w:hAnsi="Times New Roman" w:cs="Times New Roman"/>
          <w:bCs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И СОДЕРЖАНИЕ ПРОФЕССИОНАЛЬНОГО МОДУЛЯ</w:t>
      </w:r>
    </w:p>
    <w:p w:rsidR="00EC3E8E" w:rsidRDefault="00EC3E8E" w:rsidP="00EC3E8E">
      <w:pPr>
        <w:pStyle w:val="aa"/>
        <w:rPr>
          <w:rFonts w:ascii="Times New Roman" w:hAnsi="Times New Roman" w:cs="Times New Roman"/>
          <w:bCs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EC3E8E" w:rsidRDefault="00EC3E8E" w:rsidP="00EC3E8E">
      <w:pPr>
        <w:pStyle w:val="aa"/>
        <w:rPr>
          <w:rFonts w:ascii="Times New Roman" w:hAnsi="Times New Roman" w:cs="Times New Roman"/>
          <w:bCs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И ОЦЕНКА РЕЗУЛЬТАТОВ ОСВОЕНИЯ ПРОФЕССИОНАЛЬНОГО МОДУЛЯ</w:t>
      </w:r>
    </w:p>
    <w:p w:rsidR="00EC3E8E" w:rsidRDefault="00EC3E8E" w:rsidP="00EC3E8E">
      <w:pPr>
        <w:pStyle w:val="ac"/>
        <w:spacing w:after="120" w:line="24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EC3E8E" w:rsidRDefault="00EC3E8E" w:rsidP="00EC3E8E">
      <w:pPr>
        <w:pStyle w:val="ac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16907" w:rsidRDefault="00716907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  <w:sectPr w:rsidR="00716907">
          <w:pgSz w:w="11906" w:h="16838"/>
          <w:pgMar w:top="1134" w:right="850" w:bottom="1134" w:left="1701" w:header="708" w:footer="708" w:gutter="0"/>
          <w:cols w:space="720"/>
        </w:sectPr>
      </w:pPr>
    </w:p>
    <w:p w:rsidR="00EC3E8E" w:rsidRDefault="00EC3E8E" w:rsidP="00EC3E8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 ПРОФЕССИОНАЛЬНОГО МОДУЛЯ</w:t>
      </w:r>
    </w:p>
    <w:p w:rsidR="00EC3E8E" w:rsidRDefault="00E93514" w:rsidP="00EC3E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ПМ.03 ОРГАНИЗАЦИЯ РАБОТЫ КОЛЛЕКТИВА ИСПОЛНИТЕЛЕЙ</w:t>
      </w:r>
    </w:p>
    <w:p w:rsidR="00EC3E8E" w:rsidRDefault="00EC3E8E" w:rsidP="00EC3E8E">
      <w:pPr>
        <w:pStyle w:val="aa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EC3E8E" w:rsidRDefault="00EC3E8E" w:rsidP="006719D1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Рабочая программа профессионального модуля - является частью основной профессиональной образовательной программы в соответствии с ФГОС по специальности СПО</w:t>
      </w:r>
      <w:r w:rsidR="00E93514">
        <w:rPr>
          <w:rFonts w:ascii="Times New Roman" w:hAnsi="Times New Roman" w:cs="Times New Roman"/>
          <w:sz w:val="24"/>
          <w:szCs w:val="24"/>
          <w:u w:val="single" w:color="FFFFFF"/>
        </w:rPr>
        <w:t xml:space="preserve"> 53.02.09</w:t>
      </w:r>
      <w:r w:rsidR="006C3D17">
        <w:rPr>
          <w:rFonts w:ascii="Times New Roman" w:hAnsi="Times New Roman" w:cs="Times New Roman"/>
          <w:sz w:val="24"/>
          <w:szCs w:val="24"/>
          <w:u w:val="single" w:color="FFFFFF"/>
        </w:rPr>
        <w:t xml:space="preserve">Театрально-декорационное искусство, </w:t>
      </w:r>
      <w:r w:rsidR="00716907">
        <w:rPr>
          <w:rFonts w:ascii="Times New Roman" w:hAnsi="Times New Roman" w:cs="Times New Roman"/>
          <w:sz w:val="24"/>
          <w:szCs w:val="24"/>
          <w:u w:val="single" w:color="FFFFFF"/>
        </w:rPr>
        <w:t xml:space="preserve">углубленная подготовка,  </w:t>
      </w:r>
      <w:r>
        <w:rPr>
          <w:rFonts w:ascii="Times New Roman" w:hAnsi="Times New Roman" w:cs="Times New Roman"/>
          <w:sz w:val="24"/>
          <w:szCs w:val="24"/>
        </w:rPr>
        <w:t xml:space="preserve">в части освоения основного вида профессиональной деятельности: </w:t>
      </w:r>
      <w:r w:rsidR="006C3D17">
        <w:rPr>
          <w:rFonts w:ascii="Times New Roman" w:hAnsi="Times New Roman" w:cs="Times New Roman"/>
          <w:sz w:val="24"/>
          <w:szCs w:val="24"/>
        </w:rPr>
        <w:t>организационно-управленческая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и соответствующих профессиональных компетенций (ПК):</w:t>
      </w:r>
    </w:p>
    <w:p w:rsidR="006C3D17" w:rsidRPr="006C3D17" w:rsidRDefault="006C3D17" w:rsidP="006C3D17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6C3D17">
        <w:rPr>
          <w:rFonts w:ascii="Times New Roman" w:hAnsi="Times New Roman"/>
          <w:sz w:val="24"/>
          <w:szCs w:val="24"/>
        </w:rPr>
        <w:t>ПК 3.1. Организовывать работу коллектива исполнителей (планировать и организовывать работы, выбирать оптимальные решения при планировании работ в условиях нестандартных ситуаций, участвовать в оценке качества и экономической эффективности деятельности, обеспечивать технику безопасности на производственном участке).</w:t>
      </w:r>
    </w:p>
    <w:p w:rsidR="006C3D17" w:rsidRPr="006C3D17" w:rsidRDefault="006C3D17" w:rsidP="006C3D17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6C3D17">
        <w:rPr>
          <w:rFonts w:ascii="Times New Roman" w:hAnsi="Times New Roman"/>
          <w:sz w:val="24"/>
          <w:szCs w:val="24"/>
        </w:rPr>
        <w:t>ПК 3.2. Внедрять комплекс мероприятий по организации и управлению рабочим процессом.</w:t>
      </w:r>
    </w:p>
    <w:p w:rsidR="006C3D17" w:rsidRPr="006C3D17" w:rsidRDefault="006C3D17" w:rsidP="006C3D17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6C3D17">
        <w:rPr>
          <w:rFonts w:ascii="Times New Roman" w:hAnsi="Times New Roman"/>
          <w:sz w:val="24"/>
          <w:szCs w:val="24"/>
        </w:rPr>
        <w:t>ПК 3.3. Осуществлять контроль качества работы.</w:t>
      </w:r>
    </w:p>
    <w:p w:rsidR="00EC3E8E" w:rsidRPr="006C3D17" w:rsidRDefault="006C3D17" w:rsidP="006C3D17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6C3D17">
        <w:rPr>
          <w:rFonts w:ascii="Times New Roman" w:hAnsi="Times New Roman"/>
          <w:sz w:val="24"/>
          <w:szCs w:val="24"/>
        </w:rPr>
        <w:t>ПК 3.4. Владеть профессиональной терминологией, куль</w:t>
      </w:r>
      <w:r>
        <w:rPr>
          <w:rFonts w:ascii="Times New Roman" w:hAnsi="Times New Roman"/>
          <w:sz w:val="24"/>
          <w:szCs w:val="24"/>
        </w:rPr>
        <w:t>турой устной и письменной речи.</w:t>
      </w:r>
    </w:p>
    <w:p w:rsidR="006C3D17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</w:t>
      </w:r>
      <w:r w:rsidR="00382578">
        <w:rPr>
          <w:rFonts w:ascii="Times New Roman" w:hAnsi="Times New Roman" w:cs="Times New Roman"/>
          <w:sz w:val="24"/>
          <w:szCs w:val="24"/>
        </w:rPr>
        <w:t xml:space="preserve">исследования исторического материала в рамках профессиональной деятельности; реставрации предметов декоративно-прикладного искусства; воплощении в материале сценического образа в спектакле, фильме, телевизионной постановке; организации работы коллектива исполнителей. </w:t>
      </w:r>
    </w:p>
    <w:p w:rsidR="00382578" w:rsidRDefault="00382578" w:rsidP="00EC3E8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 Цели и задачи профессионального модуля - требования к результатам освоения профессионального модуля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E8E" w:rsidRPr="00382578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2578">
        <w:rPr>
          <w:rFonts w:ascii="Times New Roman" w:hAnsi="Times New Roman" w:cs="Times New Roman"/>
          <w:i/>
          <w:sz w:val="24"/>
          <w:szCs w:val="24"/>
        </w:rPr>
        <w:t xml:space="preserve">В результате изучения профессионального модуля </w:t>
      </w:r>
      <w:proofErr w:type="gramStart"/>
      <w:r w:rsidRPr="00382578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382578">
        <w:rPr>
          <w:rFonts w:ascii="Times New Roman" w:hAnsi="Times New Roman" w:cs="Times New Roman"/>
          <w:i/>
          <w:sz w:val="24"/>
          <w:szCs w:val="24"/>
        </w:rPr>
        <w:t xml:space="preserve"> должен:</w:t>
      </w:r>
    </w:p>
    <w:p w:rsidR="00EC3E8E" w:rsidRPr="00382578" w:rsidRDefault="00EC3E8E" w:rsidP="00382578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578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382578" w:rsidRDefault="00382578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578">
        <w:rPr>
          <w:rFonts w:ascii="Times New Roman" w:hAnsi="Times New Roman" w:cs="Times New Roman"/>
          <w:sz w:val="24"/>
          <w:szCs w:val="24"/>
        </w:rPr>
        <w:t>работы с коллективом исполнителей;</w:t>
      </w:r>
    </w:p>
    <w:p w:rsidR="00EC3E8E" w:rsidRPr="00382578" w:rsidRDefault="00EC3E8E" w:rsidP="00382578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578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принимать самостоятельные решения по вопросам совершенствования организации управленческой работы в коллективе;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осуществлять контроль деятельности персонала;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обеспечивать условия для профессионально-личностного совершенствования исполнителей;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рассчитывать затраты на постановку культурно-массового действия;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правильно и рационально организовать производственный процесс с учетом требований техники безопасности, выполнять правила охраны труда;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проводить анализ травмоопасных и вредных факторов в сфере профессиональной деятельности;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использовать экобиозащитную технику;</w:t>
      </w:r>
    </w:p>
    <w:p w:rsidR="00382578" w:rsidRPr="00382578" w:rsidRDefault="00382578" w:rsidP="00382578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82578">
        <w:rPr>
          <w:rFonts w:ascii="Times New Roman" w:hAnsi="Times New Roman"/>
          <w:b/>
          <w:sz w:val="24"/>
          <w:szCs w:val="24"/>
        </w:rPr>
        <w:t>знать: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особенности экономики и управления в сфере культуры и искусства;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принципы обеспечения устойчивости объектов экономики;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основы макро- и микроэкономики;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систему управления трудовыми ресурсами в организации;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методы и формы обучения персонала;</w:t>
      </w:r>
    </w:p>
    <w:p w:rsidR="00382578" w:rsidRPr="00382578" w:rsidRDefault="00382578" w:rsidP="0038257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82578">
        <w:rPr>
          <w:rFonts w:ascii="Times New Roman" w:hAnsi="Times New Roman"/>
          <w:sz w:val="24"/>
          <w:szCs w:val="24"/>
        </w:rPr>
        <w:t>способы управления конфликтами и борьбы со стрессом;</w:t>
      </w:r>
    </w:p>
    <w:p w:rsidR="00EC3E8E" w:rsidRDefault="00382578" w:rsidP="00382578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578">
        <w:rPr>
          <w:rFonts w:ascii="Times New Roman" w:hAnsi="Times New Roman" w:cs="Times New Roman"/>
          <w:sz w:val="24"/>
          <w:szCs w:val="24"/>
        </w:rPr>
        <w:lastRenderedPageBreak/>
        <w:t>особенности обеспечения безопасных условий труда в сфере профессиональной деятельности, правовые, нормативные и организационные основы охраны труда в организации.</w:t>
      </w:r>
    </w:p>
    <w:p w:rsidR="00382578" w:rsidRDefault="00382578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1.3. Количество часов на освоение программы </w:t>
      </w:r>
    </w:p>
    <w:p w:rsidR="00EC3E8E" w:rsidRDefault="00EC3E8E" w:rsidP="00EC3E8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профессионального модуля:</w:t>
      </w:r>
    </w:p>
    <w:p w:rsidR="00EC3E8E" w:rsidRDefault="00EC3E8E" w:rsidP="00EC3E8E">
      <w:pPr>
        <w:pStyle w:val="aa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E8E" w:rsidRDefault="00EC3E8E" w:rsidP="00745C0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- </w:t>
      </w:r>
      <w:r w:rsidR="00382578">
        <w:rPr>
          <w:rFonts w:ascii="Times New Roman" w:hAnsi="Times New Roman"/>
          <w:b/>
        </w:rPr>
        <w:t>124</w:t>
      </w:r>
      <w:r w:rsidR="00C831B3">
        <w:rPr>
          <w:rFonts w:ascii="Times New Roman" w:hAnsi="Times New Roman" w:cs="Times New Roman"/>
          <w:sz w:val="24"/>
          <w:szCs w:val="24"/>
        </w:rPr>
        <w:t>часа</w:t>
      </w:r>
      <w:r>
        <w:rPr>
          <w:rFonts w:ascii="Times New Roman" w:hAnsi="Times New Roman" w:cs="Times New Roman"/>
          <w:sz w:val="24"/>
          <w:szCs w:val="24"/>
        </w:rPr>
        <w:t>, в том числе:</w:t>
      </w:r>
    </w:p>
    <w:p w:rsidR="00EC3E8E" w:rsidRDefault="00EC3E8E" w:rsidP="00745C0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– </w:t>
      </w:r>
      <w:r w:rsidR="00382578">
        <w:rPr>
          <w:rFonts w:ascii="Times New Roman" w:hAnsi="Times New Roman" w:cs="Times New Roman"/>
          <w:b/>
          <w:sz w:val="24"/>
          <w:szCs w:val="24"/>
        </w:rPr>
        <w:t>88</w:t>
      </w:r>
      <w:r>
        <w:rPr>
          <w:rFonts w:ascii="Times New Roman" w:hAnsi="Times New Roman" w:cs="Times New Roman"/>
          <w:sz w:val="24"/>
          <w:szCs w:val="24"/>
        </w:rPr>
        <w:t>часов, включая:</w:t>
      </w:r>
    </w:p>
    <w:p w:rsidR="00382578" w:rsidRDefault="00EC3E8E" w:rsidP="00745C0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обязательной аудиторной учебной нагрузки обучающегося – </w:t>
      </w:r>
      <w:r w:rsidR="00382578">
        <w:rPr>
          <w:rFonts w:ascii="Times New Roman" w:hAnsi="Times New Roman"/>
          <w:b/>
        </w:rPr>
        <w:t>62</w:t>
      </w:r>
      <w:r w:rsidR="00382578">
        <w:rPr>
          <w:rFonts w:ascii="Times New Roman" w:hAnsi="Times New Roman" w:cs="Times New Roman"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ab/>
        <w:t xml:space="preserve">самостоятельной работы обучающегося - </w:t>
      </w:r>
      <w:r w:rsidR="00382578">
        <w:rPr>
          <w:rFonts w:ascii="Times New Roman" w:eastAsia="TimesNewRomanPS-BoldMT" w:hAnsi="Times New Roman"/>
          <w:b/>
          <w:bCs/>
        </w:rPr>
        <w:t>26</w:t>
      </w:r>
      <w:r w:rsidR="00382578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EC3E8E" w:rsidRDefault="00EC3E8E" w:rsidP="00745C0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производственной практики –</w:t>
      </w:r>
      <w:r w:rsidR="00382578">
        <w:rPr>
          <w:rFonts w:ascii="Times New Roman" w:hAnsi="Times New Roman" w:cs="Times New Roman"/>
          <w:b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  часов.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0713C" w:rsidRDefault="0040713C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  <w:sectPr w:rsidR="0040713C">
          <w:pgSz w:w="11906" w:h="16838"/>
          <w:pgMar w:top="1134" w:right="850" w:bottom="1134" w:left="1701" w:header="708" w:footer="708" w:gutter="0"/>
          <w:cols w:space="720"/>
        </w:sectPr>
      </w:pPr>
    </w:p>
    <w:p w:rsidR="00EC3E8E" w:rsidRDefault="00EC3E8E" w:rsidP="00EC3E8E">
      <w:pPr>
        <w:pStyle w:val="aa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ПРОФЕССИОНАЛЬНОГОМОДУЛЯ</w:t>
      </w:r>
    </w:p>
    <w:p w:rsidR="00EC3E8E" w:rsidRDefault="00382578" w:rsidP="00EC3E8E">
      <w:pPr>
        <w:ind w:left="525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ПМ.03 ОРГАНИЗАЦИЯ РАБОТЫ КОЛЛЕКТИВА ИСПОЛНИТЕЛЕЙ</w:t>
      </w:r>
    </w:p>
    <w:p w:rsidR="00EC3E8E" w:rsidRDefault="00C831B3" w:rsidP="00C831B3">
      <w:pPr>
        <w:autoSpaceDE w:val="0"/>
        <w:autoSpaceDN w:val="0"/>
        <w:adjustRightInd w:val="0"/>
        <w:spacing w:after="0" w:line="240" w:lineRule="auto"/>
        <w:ind w:firstLine="525"/>
        <w:jc w:val="both"/>
        <w:rPr>
          <w:rFonts w:ascii="Times New Roman" w:hAnsi="Times New Roman"/>
          <w:bCs/>
          <w:sz w:val="24"/>
          <w:szCs w:val="24"/>
        </w:rPr>
      </w:pPr>
      <w:r w:rsidRPr="00C831B3">
        <w:rPr>
          <w:rFonts w:ascii="Times New Roman" w:hAnsi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деятельности: исследование исторического материала в рамках профессиональной деятельности, реставрация предметов декоративно-прикладного искусства, воплощение в материале сценического образа в спектакле, фильме, телевизионной постановке; организация работы коллектива исполнителей, в том числе профессиональными (ПК) и общими (ОК) компетенциями:</w:t>
      </w:r>
      <w:r w:rsidR="00EC3E8E">
        <w:rPr>
          <w:rFonts w:ascii="Times New Roman" w:hAnsi="Times New Roman"/>
          <w:sz w:val="24"/>
          <w:szCs w:val="24"/>
        </w:rPr>
        <w:tab/>
      </w:r>
    </w:p>
    <w:p w:rsidR="00C831B3" w:rsidRPr="00382578" w:rsidRDefault="00C831B3" w:rsidP="00C831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ПРОФЕССИОНАЛЬНЫЕ КОМПЕТЕНЦИИ</w:t>
      </w:r>
    </w:p>
    <w:p w:rsidR="00C831B3" w:rsidRPr="006C3D17" w:rsidRDefault="00C831B3" w:rsidP="00C831B3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3.1. </w:t>
      </w:r>
      <w:r w:rsidRPr="006C3D17">
        <w:rPr>
          <w:rFonts w:ascii="Times New Roman" w:hAnsi="Times New Roman"/>
          <w:sz w:val="24"/>
          <w:szCs w:val="24"/>
        </w:rPr>
        <w:t>Организовывать работу коллектива исполнителей (планировать и организовывать работы, выбирать оптимальные решения при планировании работ в условиях нестандартных ситуаций, участвовать в оценке качества и экономической эффективности деятельности, обеспечивать технику безопасности на производственном участке).</w:t>
      </w:r>
    </w:p>
    <w:p w:rsidR="00C831B3" w:rsidRPr="006C3D17" w:rsidRDefault="00C831B3" w:rsidP="00C831B3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3.2. </w:t>
      </w:r>
      <w:r w:rsidRPr="006C3D17">
        <w:rPr>
          <w:rFonts w:ascii="Times New Roman" w:hAnsi="Times New Roman"/>
          <w:sz w:val="24"/>
          <w:szCs w:val="24"/>
        </w:rPr>
        <w:t>Внедрять комплекс мероприятий по организации и управлению рабочим процессом.</w:t>
      </w:r>
    </w:p>
    <w:p w:rsidR="00C831B3" w:rsidRPr="006C3D17" w:rsidRDefault="00C831B3" w:rsidP="00C831B3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6C3D17">
        <w:rPr>
          <w:rFonts w:ascii="Times New Roman" w:hAnsi="Times New Roman"/>
          <w:sz w:val="24"/>
          <w:szCs w:val="24"/>
        </w:rPr>
        <w:t>ПК 3.3. Осуществлять контроль качества работы.</w:t>
      </w:r>
    </w:p>
    <w:p w:rsidR="00C831B3" w:rsidRPr="00C831B3" w:rsidRDefault="00C831B3" w:rsidP="00C831B3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3.4. </w:t>
      </w:r>
      <w:r w:rsidRPr="006C3D17">
        <w:rPr>
          <w:rFonts w:ascii="Times New Roman" w:hAnsi="Times New Roman"/>
          <w:sz w:val="24"/>
          <w:szCs w:val="24"/>
        </w:rPr>
        <w:t>Владеть профессиональной терминологией, куль</w:t>
      </w:r>
      <w:r>
        <w:rPr>
          <w:rFonts w:ascii="Times New Roman" w:hAnsi="Times New Roman"/>
          <w:sz w:val="24"/>
          <w:szCs w:val="24"/>
        </w:rPr>
        <w:t>турой устной и письменной речи.</w:t>
      </w:r>
    </w:p>
    <w:p w:rsidR="00C831B3" w:rsidRDefault="00C831B3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ОК 1. Понимать сущность и социальную значимость своей будущей профессии, проявлять к ней устойчивый интерес.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ab/>
        <w:t xml:space="preserve">ОК 2. Организовывать собственную деятельность, определять методы и </w:t>
      </w:r>
      <w:r>
        <w:rPr>
          <w:rFonts w:ascii="Times New Roman" w:hAnsi="Times New Roman" w:cs="Times New Roman"/>
          <w:sz w:val="24"/>
          <w:szCs w:val="24"/>
        </w:rPr>
        <w:t>способы выполнения профессиональных задач, оценивать их эффективность и качество.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ОК 3. Решать проблемы, оценивать риски и принимать решения в нестандартных ситуациях.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ОК 6. Работать в коллективе, обеспечивать его сплочение, эффективно общаться с коллегами, руководством.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ОК 9. Ориентироваться в условиях частой смены технологий в профессиональной деятельности.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C3E8E" w:rsidRDefault="00EC3E8E" w:rsidP="00EC3E8E">
      <w:pPr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  <w:sectPr w:rsidR="00EC3E8E">
          <w:pgSz w:w="11906" w:h="16838"/>
          <w:pgMar w:top="1134" w:right="850" w:bottom="1134" w:left="1701" w:header="708" w:footer="708" w:gutter="0"/>
          <w:cols w:space="720"/>
        </w:sectPr>
      </w:pP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3. СТРУКТУРА И СОДЕРЖАНИЕ ПРОФЕССИОНАЛЬНОГО МОДУЛЯ</w:t>
      </w:r>
    </w:p>
    <w:p w:rsidR="00EC3E8E" w:rsidRDefault="00C831B3" w:rsidP="00EC3E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ПМ.03 </w:t>
      </w:r>
      <w:r w:rsidRPr="00C831B3">
        <w:rPr>
          <w:rFonts w:ascii="Times New Roman" w:hAnsi="Times New Roman"/>
          <w:bCs/>
          <w:sz w:val="24"/>
          <w:szCs w:val="24"/>
        </w:rPr>
        <w:t>ОРГАНИЗАЦИЯ РАБОТЫ КОЛЛЕКТИВА ИСПОЛНИТЕЛЕЙ</w:t>
      </w: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>3.1. Тематический план профессионального модуля</w:t>
      </w: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tbl>
      <w:tblPr>
        <w:tblW w:w="14822" w:type="dxa"/>
        <w:jc w:val="center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31"/>
        <w:gridCol w:w="2969"/>
        <w:gridCol w:w="1271"/>
        <w:gridCol w:w="941"/>
        <w:gridCol w:w="1639"/>
        <w:gridCol w:w="1133"/>
        <w:gridCol w:w="981"/>
        <w:gridCol w:w="1133"/>
        <w:gridCol w:w="1344"/>
        <w:gridCol w:w="2080"/>
      </w:tblGrid>
      <w:tr w:rsidR="00EC3E8E" w:rsidTr="00C831B3">
        <w:trPr>
          <w:jc w:val="center"/>
        </w:trPr>
        <w:tc>
          <w:tcPr>
            <w:tcW w:w="1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 xml:space="preserve">Коды </w:t>
            </w:r>
            <w:proofErr w:type="spellStart"/>
            <w:r>
              <w:rPr>
                <w:rFonts w:ascii="Times New Roman" w:eastAsia="TimesNewRomanPS-BoldMT" w:hAnsi="Times New Roman"/>
                <w:b/>
                <w:bCs/>
              </w:rPr>
              <w:t>профессио</w:t>
            </w:r>
            <w:proofErr w:type="spellEnd"/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>
              <w:rPr>
                <w:rFonts w:ascii="Times New Roman" w:eastAsia="TimesNewRomanPS-BoldMT" w:hAnsi="Times New Roman"/>
                <w:b/>
                <w:bCs/>
              </w:rPr>
              <w:t>нальных</w:t>
            </w:r>
            <w:proofErr w:type="spellEnd"/>
            <w:r>
              <w:rPr>
                <w:rFonts w:ascii="Times New Roman" w:eastAsia="TimesNewRomanPS-BoldMT" w:hAnsi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NewRomanPS-BoldMT" w:hAnsi="Times New Roman"/>
                <w:b/>
                <w:bCs/>
              </w:rPr>
              <w:t>компе</w:t>
            </w:r>
            <w:proofErr w:type="spellEnd"/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>
              <w:rPr>
                <w:rFonts w:ascii="Times New Roman" w:eastAsia="TimesNewRomanPS-BoldMT" w:hAnsi="Times New Roman"/>
                <w:b/>
                <w:bCs/>
              </w:rPr>
              <w:t>тенций</w:t>
            </w:r>
            <w:proofErr w:type="spellEnd"/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Наименования разделов профессионального модуля*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 xml:space="preserve">Всего 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proofErr w:type="gramStart"/>
            <w:r>
              <w:rPr>
                <w:rFonts w:ascii="Times New Roman" w:eastAsia="TimesNewRomanPS-ItalicMT" w:hAnsi="Times New Roman"/>
                <w:b/>
                <w:i/>
                <w:iCs/>
              </w:rPr>
              <w:t>(макс.</w:t>
            </w:r>
            <w:proofErr w:type="gramEnd"/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>
              <w:rPr>
                <w:rFonts w:ascii="Times New Roman" w:eastAsia="TimesNewRomanPS-ItalicMT" w:hAnsi="Times New Roman"/>
                <w:b/>
                <w:i/>
                <w:iCs/>
              </w:rPr>
              <w:t>учебная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>
              <w:rPr>
                <w:rFonts w:ascii="Times New Roman" w:eastAsia="TimesNewRomanPS-ItalicMT" w:hAnsi="Times New Roman"/>
                <w:b/>
                <w:i/>
                <w:iCs/>
              </w:rPr>
              <w:t>нагрузка и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>
              <w:rPr>
                <w:rFonts w:ascii="Times New Roman" w:eastAsia="TimesNewRomanPS-ItalicMT" w:hAnsi="Times New Roman"/>
                <w:b/>
                <w:i/>
                <w:iCs/>
              </w:rPr>
              <w:t>практики)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5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Объем времени, отведенный на освоение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междисциплинарного курса (курсов)</w:t>
            </w:r>
          </w:p>
        </w:tc>
        <w:tc>
          <w:tcPr>
            <w:tcW w:w="3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Практика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EC3E8E" w:rsidTr="00C831B3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Обязательная аудиторная учебная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 xml:space="preserve">нагрузка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  <w:proofErr w:type="gramEnd"/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Самостоятельная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Учебная,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31B3" w:rsidRDefault="00C831B3" w:rsidP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Производственная практика,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>
              <w:rPr>
                <w:rFonts w:ascii="Times New Roman" w:eastAsia="TimesNewRomanPSMT" w:hAnsi="Times New Roman"/>
              </w:rPr>
              <w:t xml:space="preserve">часов </w:t>
            </w:r>
          </w:p>
        </w:tc>
      </w:tr>
      <w:tr w:rsidR="00EC3E8E" w:rsidTr="00C831B3">
        <w:trPr>
          <w:trHeight w:val="148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 т.ч.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лабораторные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работы и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практические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занятия,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EC3E8E" w:rsidRDefault="00EC3E8E" w:rsidP="00EC0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EC3E8E" w:rsidTr="00C831B3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9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10</w:t>
            </w:r>
          </w:p>
        </w:tc>
      </w:tr>
      <w:tr w:rsidR="00EC3E8E" w:rsidTr="00C831B3">
        <w:trPr>
          <w:trHeight w:val="568"/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3.1 – 3.4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 w:rsidP="00EC06F6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МДК.03.01. Экономика, менеджмент, охрана труда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88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62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Pr="00DF6263" w:rsidRDefault="00DF62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F6263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Pr="00C831B3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831B3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Pr="00C831B3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Pr="00C831B3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831B3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</w:tr>
      <w:tr w:rsidR="00EC3E8E" w:rsidTr="00C831B3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3.1 – 3.4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 w:rsidP="00C831B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Производственная практика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71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 w:rsidP="00E50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</w:tr>
      <w:tr w:rsidR="00EC3E8E" w:rsidTr="00C831B3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Всего: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Pr="00EC06F6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124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C83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36</w:t>
            </w:r>
          </w:p>
        </w:tc>
      </w:tr>
    </w:tbl>
    <w:p w:rsidR="00693446" w:rsidRDefault="00693446" w:rsidP="00EC3E8E">
      <w:pPr>
        <w:rPr>
          <w:rFonts w:ascii="Times New Roman" w:hAnsi="Times New Roman"/>
          <w:b/>
          <w:bCs/>
          <w:sz w:val="27"/>
        </w:rPr>
        <w:sectPr w:rsidR="00693446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C3E8E" w:rsidRDefault="00EC3E8E" w:rsidP="00EC3E8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7"/>
        </w:rPr>
        <w:lastRenderedPageBreak/>
        <w:t> </w:t>
      </w:r>
      <w:r>
        <w:rPr>
          <w:rFonts w:ascii="Times New Roman" w:hAnsi="Times New Roman"/>
          <w:b/>
          <w:bCs/>
          <w:sz w:val="24"/>
          <w:szCs w:val="24"/>
        </w:rPr>
        <w:t xml:space="preserve">3.2. Содержание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обучения по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профессиональному модулю</w:t>
      </w:r>
    </w:p>
    <w:tbl>
      <w:tblPr>
        <w:tblStyle w:val="ad"/>
        <w:tblW w:w="0" w:type="auto"/>
        <w:tblLook w:val="04A0"/>
      </w:tblPr>
      <w:tblGrid>
        <w:gridCol w:w="3036"/>
        <w:gridCol w:w="22"/>
        <w:gridCol w:w="452"/>
        <w:gridCol w:w="15"/>
        <w:gridCol w:w="27"/>
        <w:gridCol w:w="68"/>
        <w:gridCol w:w="8208"/>
        <w:gridCol w:w="18"/>
        <w:gridCol w:w="1645"/>
        <w:gridCol w:w="1295"/>
      </w:tblGrid>
      <w:tr w:rsidR="00D3600C" w:rsidTr="00A733CB">
        <w:tc>
          <w:tcPr>
            <w:tcW w:w="3058" w:type="dxa"/>
            <w:gridSpan w:val="2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788" w:type="dxa"/>
            <w:gridSpan w:val="6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, курсовая работа (проект)</w:t>
            </w:r>
          </w:p>
        </w:tc>
        <w:tc>
          <w:tcPr>
            <w:tcW w:w="1645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295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D3600C" w:rsidTr="00A733CB">
        <w:tc>
          <w:tcPr>
            <w:tcW w:w="3058" w:type="dxa"/>
            <w:gridSpan w:val="2"/>
          </w:tcPr>
          <w:p w:rsidR="00D3600C" w:rsidRPr="00D3600C" w:rsidRDefault="00D3600C" w:rsidP="00EC3E8E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D3600C">
              <w:rPr>
                <w:rFonts w:ascii="Times New Roman" w:hAnsi="Times New Roman"/>
                <w:bCs/>
                <w:i/>
              </w:rPr>
              <w:t>1</w:t>
            </w:r>
          </w:p>
        </w:tc>
        <w:tc>
          <w:tcPr>
            <w:tcW w:w="8788" w:type="dxa"/>
            <w:gridSpan w:val="6"/>
          </w:tcPr>
          <w:p w:rsidR="00D3600C" w:rsidRPr="00D3600C" w:rsidRDefault="00D3600C" w:rsidP="00EC3E8E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D3600C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1645" w:type="dxa"/>
          </w:tcPr>
          <w:p w:rsidR="00D3600C" w:rsidRPr="00D3600C" w:rsidRDefault="00D3600C" w:rsidP="00EC3E8E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D3600C">
              <w:rPr>
                <w:rFonts w:ascii="Times New Roman" w:hAnsi="Times New Roman"/>
                <w:bCs/>
                <w:i/>
              </w:rPr>
              <w:t>3</w:t>
            </w:r>
          </w:p>
        </w:tc>
        <w:tc>
          <w:tcPr>
            <w:tcW w:w="1295" w:type="dxa"/>
          </w:tcPr>
          <w:p w:rsidR="00D3600C" w:rsidRPr="00D3600C" w:rsidRDefault="00D3600C" w:rsidP="00EC3E8E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D3600C">
              <w:rPr>
                <w:rFonts w:ascii="Times New Roman" w:hAnsi="Times New Roman"/>
                <w:bCs/>
                <w:i/>
              </w:rPr>
              <w:t>4</w:t>
            </w:r>
          </w:p>
        </w:tc>
      </w:tr>
      <w:tr w:rsidR="00D3600C" w:rsidTr="00A733CB">
        <w:tc>
          <w:tcPr>
            <w:tcW w:w="11846" w:type="dxa"/>
            <w:gridSpan w:val="8"/>
          </w:tcPr>
          <w:p w:rsidR="00D3600C" w:rsidRPr="00AD065F" w:rsidRDefault="00D3600C" w:rsidP="00C831B3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AD065F"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 xml:space="preserve">МДК.01.01. </w:t>
            </w:r>
            <w:r w:rsidR="00C831B3"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Экономика, менеджмент, охрана труда</w:t>
            </w:r>
          </w:p>
        </w:tc>
        <w:tc>
          <w:tcPr>
            <w:tcW w:w="1645" w:type="dxa"/>
          </w:tcPr>
          <w:p w:rsidR="00D3600C" w:rsidRDefault="00C831B3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88</w:t>
            </w:r>
            <w:r>
              <w:rPr>
                <w:rFonts w:ascii="Times New Roman" w:hAnsi="Times New Roman"/>
                <w:b/>
                <w:bCs/>
                <w:lang w:eastAsia="en-US"/>
              </w:rPr>
              <w:t>(62+26</w:t>
            </w:r>
            <w:r w:rsidR="00D3600C" w:rsidRPr="004E7F28">
              <w:rPr>
                <w:rFonts w:ascii="Times New Roman" w:hAnsi="Times New Roman"/>
                <w:b/>
                <w:bCs/>
                <w:lang w:eastAsia="en-US"/>
              </w:rPr>
              <w:t>)</w:t>
            </w:r>
          </w:p>
        </w:tc>
        <w:tc>
          <w:tcPr>
            <w:tcW w:w="1295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3600C" w:rsidTr="00A733CB">
        <w:tc>
          <w:tcPr>
            <w:tcW w:w="3058" w:type="dxa"/>
            <w:gridSpan w:val="2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D3600C" w:rsidRPr="004511D6" w:rsidRDefault="00C831B3" w:rsidP="00EC3E8E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511D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 курс 5</w:t>
            </w:r>
            <w:r w:rsidR="00D3600C" w:rsidRPr="004511D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семестр</w:t>
            </w:r>
          </w:p>
        </w:tc>
        <w:tc>
          <w:tcPr>
            <w:tcW w:w="1645" w:type="dxa"/>
          </w:tcPr>
          <w:p w:rsidR="00D3600C" w:rsidRDefault="004511D6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 (32+16</w:t>
            </w:r>
            <w:r w:rsidR="00D3600C" w:rsidRPr="00B0210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95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511D6" w:rsidTr="00A733CB">
        <w:tc>
          <w:tcPr>
            <w:tcW w:w="13491" w:type="dxa"/>
            <w:gridSpan w:val="9"/>
          </w:tcPr>
          <w:p w:rsidR="004511D6" w:rsidRPr="004511D6" w:rsidRDefault="004511D6" w:rsidP="004511D6">
            <w:pPr>
              <w:rPr>
                <w:rFonts w:ascii="Times New Roman" w:hAnsi="Times New Roman"/>
                <w:sz w:val="24"/>
                <w:szCs w:val="24"/>
              </w:rPr>
            </w:pPr>
            <w:r w:rsidRPr="004511D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Экономика</w:t>
            </w:r>
          </w:p>
        </w:tc>
        <w:tc>
          <w:tcPr>
            <w:tcW w:w="1295" w:type="dxa"/>
          </w:tcPr>
          <w:p w:rsidR="004511D6" w:rsidRDefault="004511D6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33CB" w:rsidTr="006C79B4">
        <w:trPr>
          <w:trHeight w:val="258"/>
        </w:trPr>
        <w:tc>
          <w:tcPr>
            <w:tcW w:w="3036" w:type="dxa"/>
            <w:vMerge w:val="restart"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11D6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   Основные экономические проблемы.</w:t>
            </w:r>
          </w:p>
        </w:tc>
        <w:tc>
          <w:tcPr>
            <w:tcW w:w="8792" w:type="dxa"/>
            <w:gridSpan w:val="6"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63" w:type="dxa"/>
            <w:gridSpan w:val="2"/>
            <w:vMerge w:val="restart"/>
          </w:tcPr>
          <w:p w:rsidR="00A733CB" w:rsidRPr="004511D6" w:rsidRDefault="004C0F26" w:rsidP="00A733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95" w:type="dxa"/>
            <w:vMerge w:val="restart"/>
          </w:tcPr>
          <w:p w:rsidR="00A733CB" w:rsidRPr="00A733CB" w:rsidRDefault="00A733C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733CB" w:rsidTr="006C79B4">
        <w:trPr>
          <w:trHeight w:val="1018"/>
        </w:trPr>
        <w:tc>
          <w:tcPr>
            <w:tcW w:w="3036" w:type="dxa"/>
            <w:vMerge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экономики. Экономические потребности общества. Свободные и экономические блага общества. Важнейшие экономические ресурсы: труд, земля, капитал, предпринимательство. Ограниченность экономических ресурсов – главная проблема экономики.</w:t>
            </w:r>
          </w:p>
        </w:tc>
        <w:tc>
          <w:tcPr>
            <w:tcW w:w="1663" w:type="dxa"/>
            <w:gridSpan w:val="2"/>
            <w:vMerge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A733CB" w:rsidRDefault="00A733C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33CB" w:rsidTr="006C79B4">
        <w:trPr>
          <w:trHeight w:val="353"/>
        </w:trPr>
        <w:tc>
          <w:tcPr>
            <w:tcW w:w="3036" w:type="dxa"/>
            <w:vMerge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Самостоятельная работа № 1. </w:t>
            </w:r>
          </w:p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Подготовка реферата на тему: «Организация предпринимательской деятельности. Проблемы ее реализации на современном этапе развития»</w:t>
            </w:r>
          </w:p>
        </w:tc>
        <w:tc>
          <w:tcPr>
            <w:tcW w:w="1663" w:type="dxa"/>
            <w:gridSpan w:val="2"/>
          </w:tcPr>
          <w:p w:rsidR="00A733CB" w:rsidRPr="00A733CB" w:rsidRDefault="004C0F26" w:rsidP="004511D6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733CB" w:rsidRDefault="00A733C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33CB" w:rsidTr="006C79B4">
        <w:trPr>
          <w:trHeight w:val="245"/>
        </w:trPr>
        <w:tc>
          <w:tcPr>
            <w:tcW w:w="3036" w:type="dxa"/>
            <w:vMerge w:val="restart"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11D6">
              <w:rPr>
                <w:rFonts w:ascii="Times New Roman" w:hAnsi="Times New Roman"/>
                <w:b/>
                <w:bCs/>
                <w:sz w:val="24"/>
                <w:szCs w:val="24"/>
              </w:rPr>
              <w:t>Тема 1.2. Факторы производства и факторные доходы.</w:t>
            </w:r>
          </w:p>
        </w:tc>
        <w:tc>
          <w:tcPr>
            <w:tcW w:w="8792" w:type="dxa"/>
            <w:gridSpan w:val="6"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11D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63" w:type="dxa"/>
            <w:gridSpan w:val="2"/>
            <w:vMerge w:val="restart"/>
          </w:tcPr>
          <w:p w:rsidR="00A733CB" w:rsidRPr="004511D6" w:rsidRDefault="00A733CB" w:rsidP="00A733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A733CB" w:rsidRPr="00A733CB" w:rsidRDefault="00A733C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733CB" w:rsidTr="006C79B4">
        <w:trPr>
          <w:trHeight w:val="584"/>
        </w:trPr>
        <w:tc>
          <w:tcPr>
            <w:tcW w:w="3036" w:type="dxa"/>
            <w:vMerge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Факторы производства. Прибыль. Структура прибыли. Планирование прибыли. Рентабельность. Рента. Земельная рента.</w:t>
            </w:r>
          </w:p>
        </w:tc>
        <w:tc>
          <w:tcPr>
            <w:tcW w:w="1663" w:type="dxa"/>
            <w:gridSpan w:val="2"/>
            <w:vMerge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A733CB" w:rsidRDefault="00A733C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33CB" w:rsidTr="006C79B4">
        <w:trPr>
          <w:trHeight w:val="244"/>
        </w:trPr>
        <w:tc>
          <w:tcPr>
            <w:tcW w:w="3036" w:type="dxa"/>
            <w:vMerge w:val="restart"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Pr="004511D6">
              <w:rPr>
                <w:rFonts w:ascii="Times New Roman" w:hAnsi="Times New Roman"/>
                <w:b/>
                <w:bCs/>
                <w:sz w:val="24"/>
                <w:szCs w:val="24"/>
              </w:rPr>
              <w:t>3. Выбор и альтернативная стоимость.</w:t>
            </w:r>
          </w:p>
        </w:tc>
        <w:tc>
          <w:tcPr>
            <w:tcW w:w="8792" w:type="dxa"/>
            <w:gridSpan w:val="6"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11D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63" w:type="dxa"/>
            <w:gridSpan w:val="2"/>
            <w:vMerge w:val="restart"/>
          </w:tcPr>
          <w:p w:rsidR="00A733CB" w:rsidRPr="004511D6" w:rsidRDefault="00A733CB" w:rsidP="00A733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A733CB" w:rsidRPr="00A733CB" w:rsidRDefault="00A733C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733CB" w:rsidTr="006C79B4">
        <w:trPr>
          <w:trHeight w:val="502"/>
        </w:trPr>
        <w:tc>
          <w:tcPr>
            <w:tcW w:w="3036" w:type="dxa"/>
            <w:vMerge/>
          </w:tcPr>
          <w:p w:rsidR="00A733CB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Экономический выбор. Стоимость. Потребительная и меновая стоимость. Альтернативная стоимость. Альтернативные затраты.</w:t>
            </w:r>
          </w:p>
        </w:tc>
        <w:tc>
          <w:tcPr>
            <w:tcW w:w="1663" w:type="dxa"/>
            <w:gridSpan w:val="2"/>
            <w:vMerge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A733CB" w:rsidRDefault="00A733C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33CB" w:rsidTr="006C79B4">
        <w:trPr>
          <w:trHeight w:val="312"/>
        </w:trPr>
        <w:tc>
          <w:tcPr>
            <w:tcW w:w="3036" w:type="dxa"/>
            <w:vMerge/>
          </w:tcPr>
          <w:p w:rsidR="00A733CB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733CB" w:rsidRDefault="00A733CB" w:rsidP="00A733C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№ 2. </w:t>
            </w:r>
          </w:p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Составить словарь экономических терминов.</w:t>
            </w:r>
          </w:p>
        </w:tc>
        <w:tc>
          <w:tcPr>
            <w:tcW w:w="1663" w:type="dxa"/>
            <w:gridSpan w:val="2"/>
          </w:tcPr>
          <w:p w:rsidR="00A733CB" w:rsidRPr="00A733CB" w:rsidRDefault="004C0F26" w:rsidP="004511D6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733CB" w:rsidRDefault="00A733C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33CB" w:rsidTr="006C79B4">
        <w:trPr>
          <w:trHeight w:val="285"/>
        </w:trPr>
        <w:tc>
          <w:tcPr>
            <w:tcW w:w="3036" w:type="dxa"/>
            <w:vMerge w:val="restart"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Тема 1. 4. Типы экономических систем.</w:t>
            </w:r>
          </w:p>
        </w:tc>
        <w:tc>
          <w:tcPr>
            <w:tcW w:w="8792" w:type="dxa"/>
            <w:gridSpan w:val="6"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63" w:type="dxa"/>
            <w:gridSpan w:val="2"/>
          </w:tcPr>
          <w:p w:rsidR="00A733CB" w:rsidRPr="004511D6" w:rsidRDefault="00A733CB" w:rsidP="00A733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733CB" w:rsidRDefault="00A733C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33CB" w:rsidTr="006C79B4">
        <w:trPr>
          <w:trHeight w:val="543"/>
        </w:trPr>
        <w:tc>
          <w:tcPr>
            <w:tcW w:w="3036" w:type="dxa"/>
            <w:vMerge/>
          </w:tcPr>
          <w:p w:rsidR="00A733CB" w:rsidRPr="00A733CB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dxa"/>
            <w:gridSpan w:val="2"/>
          </w:tcPr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</w:p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18" w:type="dxa"/>
            <w:gridSpan w:val="4"/>
          </w:tcPr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Традиционная экономика. «Чистая» рыночная экономика. Механизм свободного образования цен. Принцип рациональности.</w:t>
            </w:r>
          </w:p>
        </w:tc>
        <w:tc>
          <w:tcPr>
            <w:tcW w:w="1663" w:type="dxa"/>
            <w:gridSpan w:val="2"/>
            <w:vMerge w:val="restart"/>
          </w:tcPr>
          <w:p w:rsidR="00A733CB" w:rsidRDefault="00A733CB" w:rsidP="00A733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733CB" w:rsidRDefault="00A733CB" w:rsidP="00A733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33CB" w:rsidRPr="00A733CB" w:rsidRDefault="00A733CB" w:rsidP="00A733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95" w:type="dxa"/>
            <w:vMerge w:val="restart"/>
          </w:tcPr>
          <w:p w:rsidR="00A733CB" w:rsidRPr="00A733CB" w:rsidRDefault="00A733C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A733CB" w:rsidTr="006C79B4">
        <w:trPr>
          <w:trHeight w:val="823"/>
        </w:trPr>
        <w:tc>
          <w:tcPr>
            <w:tcW w:w="3036" w:type="dxa"/>
            <w:vMerge/>
          </w:tcPr>
          <w:p w:rsidR="00A733CB" w:rsidRPr="00A733CB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dxa"/>
            <w:gridSpan w:val="2"/>
          </w:tcPr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8318" w:type="dxa"/>
            <w:gridSpan w:val="4"/>
          </w:tcPr>
          <w:p w:rsidR="00A733CB" w:rsidRPr="00A733CB" w:rsidRDefault="00A733CB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 xml:space="preserve"> Административно-командная экономика. Условия функционирования командной экономики. Смешанная экономика. Участие государства в хозяйственной деятельности.</w:t>
            </w:r>
          </w:p>
        </w:tc>
        <w:tc>
          <w:tcPr>
            <w:tcW w:w="1663" w:type="dxa"/>
            <w:gridSpan w:val="2"/>
            <w:vMerge/>
          </w:tcPr>
          <w:p w:rsidR="00A733CB" w:rsidRPr="004511D6" w:rsidRDefault="00A733CB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A733CB" w:rsidRDefault="00A733C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272"/>
        </w:trPr>
        <w:tc>
          <w:tcPr>
            <w:tcW w:w="3036" w:type="dxa"/>
            <w:vMerge w:val="restart"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 5. Собственность. Конкуренция.</w:t>
            </w:r>
          </w:p>
        </w:tc>
        <w:tc>
          <w:tcPr>
            <w:tcW w:w="8792" w:type="dxa"/>
            <w:gridSpan w:val="6"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63" w:type="dxa"/>
            <w:gridSpan w:val="2"/>
          </w:tcPr>
          <w:p w:rsidR="00A23A8C" w:rsidRPr="004511D6" w:rsidRDefault="00A23A8C" w:rsidP="00A733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23A8C" w:rsidRDefault="00A23A8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285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dxa"/>
            <w:gridSpan w:val="2"/>
          </w:tcPr>
          <w:p w:rsidR="00A23A8C" w:rsidRPr="00A733CB" w:rsidRDefault="00A23A8C" w:rsidP="004511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8318" w:type="dxa"/>
            <w:gridSpan w:val="4"/>
          </w:tcPr>
          <w:p w:rsidR="00A23A8C" w:rsidRPr="00A733CB" w:rsidRDefault="00A23A8C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Понятие собственности. Собственность как основа социально-экономических отношений. Собственность как экономическая категория в современном понимании. Формы собственности: государственная, муниципальная, частная.</w:t>
            </w:r>
          </w:p>
        </w:tc>
        <w:tc>
          <w:tcPr>
            <w:tcW w:w="1663" w:type="dxa"/>
            <w:gridSpan w:val="2"/>
          </w:tcPr>
          <w:p w:rsidR="00A23A8C" w:rsidRPr="00A733CB" w:rsidRDefault="00A23A8C" w:rsidP="00A733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A23A8C" w:rsidRPr="00A733CB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519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dxa"/>
            <w:gridSpan w:val="2"/>
          </w:tcPr>
          <w:p w:rsidR="00A23A8C" w:rsidRPr="00A733CB" w:rsidRDefault="00A23A8C" w:rsidP="004511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8318" w:type="dxa"/>
            <w:gridSpan w:val="4"/>
          </w:tcPr>
          <w:p w:rsidR="00A23A8C" w:rsidRPr="00A733CB" w:rsidRDefault="00A23A8C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Конкуренция. Совершенная 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онкуренция. Условия совершенной </w:t>
            </w: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конкуренции. Монополия. Монополистическая конкуренция. Олигополия.</w:t>
            </w:r>
          </w:p>
        </w:tc>
        <w:tc>
          <w:tcPr>
            <w:tcW w:w="1663" w:type="dxa"/>
            <w:gridSpan w:val="2"/>
          </w:tcPr>
          <w:p w:rsidR="00A23A8C" w:rsidRPr="00A733CB" w:rsidRDefault="00A23A8C" w:rsidP="00A733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A23A8C" w:rsidRPr="00A733CB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571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23A8C" w:rsidRDefault="00A23A8C" w:rsidP="00A733C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№ 3.  </w:t>
            </w:r>
          </w:p>
          <w:p w:rsidR="00A23A8C" w:rsidRPr="00A733CB" w:rsidRDefault="00A23A8C" w:rsidP="00A733C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Совершенная и несовершенная конкуренция: выявление сходства и различий.</w:t>
            </w:r>
          </w:p>
        </w:tc>
        <w:tc>
          <w:tcPr>
            <w:tcW w:w="1663" w:type="dxa"/>
            <w:gridSpan w:val="2"/>
          </w:tcPr>
          <w:p w:rsidR="00A23A8C" w:rsidRPr="00A23A8C" w:rsidRDefault="004C0F26" w:rsidP="00A23A8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23A8C" w:rsidRPr="00A733CB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231"/>
        </w:trPr>
        <w:tc>
          <w:tcPr>
            <w:tcW w:w="3036" w:type="dxa"/>
            <w:vMerge w:val="restart"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1.6.  </w:t>
            </w: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Доходы и расходы семьи.</w:t>
            </w:r>
          </w:p>
        </w:tc>
        <w:tc>
          <w:tcPr>
            <w:tcW w:w="8792" w:type="dxa"/>
            <w:gridSpan w:val="6"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63" w:type="dxa"/>
            <w:gridSpan w:val="2"/>
          </w:tcPr>
          <w:p w:rsidR="00A23A8C" w:rsidRPr="004511D6" w:rsidRDefault="00A23A8C" w:rsidP="00A23A8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23A8C" w:rsidRDefault="00A23A8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258"/>
        </w:trPr>
        <w:tc>
          <w:tcPr>
            <w:tcW w:w="3036" w:type="dxa"/>
            <w:vMerge/>
          </w:tcPr>
          <w:p w:rsidR="00A23A8C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dxa"/>
            <w:gridSpan w:val="2"/>
          </w:tcPr>
          <w:p w:rsidR="00A23A8C" w:rsidRPr="00A23A8C" w:rsidRDefault="00A23A8C" w:rsidP="004511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318" w:type="dxa"/>
            <w:gridSpan w:val="4"/>
          </w:tcPr>
          <w:p w:rsidR="00A23A8C" w:rsidRPr="00A23A8C" w:rsidRDefault="00A23A8C" w:rsidP="00A23A8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Семейный бюджет. Источники доходов семьи. Основные статьи расходов. Личный располагаемый доход. Реальная и номинальная заработная плата и реальные и номинальные доходы.</w:t>
            </w:r>
          </w:p>
        </w:tc>
        <w:tc>
          <w:tcPr>
            <w:tcW w:w="1663" w:type="dxa"/>
            <w:gridSpan w:val="2"/>
          </w:tcPr>
          <w:p w:rsidR="00A23A8C" w:rsidRPr="00A23A8C" w:rsidRDefault="00A23A8C" w:rsidP="00A23A8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298"/>
        </w:trPr>
        <w:tc>
          <w:tcPr>
            <w:tcW w:w="3036" w:type="dxa"/>
            <w:vMerge/>
          </w:tcPr>
          <w:p w:rsidR="00A23A8C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dxa"/>
            <w:gridSpan w:val="2"/>
          </w:tcPr>
          <w:p w:rsidR="00A23A8C" w:rsidRPr="00A23A8C" w:rsidRDefault="00A23A8C" w:rsidP="004511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318" w:type="dxa"/>
            <w:gridSpan w:val="4"/>
          </w:tcPr>
          <w:p w:rsidR="00A23A8C" w:rsidRDefault="00A23A8C" w:rsidP="00A23A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Сбережения населения. Страхование.</w:t>
            </w:r>
          </w:p>
        </w:tc>
        <w:tc>
          <w:tcPr>
            <w:tcW w:w="1663" w:type="dxa"/>
            <w:gridSpan w:val="2"/>
          </w:tcPr>
          <w:p w:rsidR="00A23A8C" w:rsidRPr="00A23A8C" w:rsidRDefault="00A23A8C" w:rsidP="00A23A8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240"/>
        </w:trPr>
        <w:tc>
          <w:tcPr>
            <w:tcW w:w="3036" w:type="dxa"/>
            <w:vMerge/>
          </w:tcPr>
          <w:p w:rsidR="00A23A8C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23A8C" w:rsidRDefault="00A23A8C" w:rsidP="00A23A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№4.  </w:t>
            </w:r>
          </w:p>
          <w:p w:rsidR="00A23A8C" w:rsidRPr="00A23A8C" w:rsidRDefault="00A23A8C" w:rsidP="00A23A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Составить классификацию товаров, необходимых для семьи.</w:t>
            </w:r>
          </w:p>
        </w:tc>
        <w:tc>
          <w:tcPr>
            <w:tcW w:w="1663" w:type="dxa"/>
            <w:gridSpan w:val="2"/>
          </w:tcPr>
          <w:p w:rsidR="00A23A8C" w:rsidRPr="00A23A8C" w:rsidRDefault="004C0F26" w:rsidP="00A23A8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312"/>
        </w:trPr>
        <w:tc>
          <w:tcPr>
            <w:tcW w:w="3036" w:type="dxa"/>
            <w:vMerge w:val="restart"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7.  Механизм рыночной экономики.</w:t>
            </w:r>
          </w:p>
        </w:tc>
        <w:tc>
          <w:tcPr>
            <w:tcW w:w="8792" w:type="dxa"/>
            <w:gridSpan w:val="6"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63" w:type="dxa"/>
            <w:gridSpan w:val="2"/>
          </w:tcPr>
          <w:p w:rsidR="00A23A8C" w:rsidRPr="004511D6" w:rsidRDefault="00A23A8C" w:rsidP="00A23A8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23A8C" w:rsidRDefault="00A23A8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298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9" w:type="dxa"/>
            <w:gridSpan w:val="3"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303" w:type="dxa"/>
            <w:gridSpan w:val="3"/>
          </w:tcPr>
          <w:p w:rsidR="00A23A8C" w:rsidRPr="00A23A8C" w:rsidRDefault="00A23A8C" w:rsidP="00A23A8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 xml:space="preserve">Круговорот производства и обмена продукции в экономической системе. Закон спроса. Факторы, влияющие на спрос. Закон предложения. Концепция равновесия рынка. Устойчивость равновесия.               </w:t>
            </w:r>
          </w:p>
        </w:tc>
        <w:tc>
          <w:tcPr>
            <w:tcW w:w="1663" w:type="dxa"/>
            <w:gridSpan w:val="2"/>
          </w:tcPr>
          <w:p w:rsidR="00A23A8C" w:rsidRPr="00A23A8C" w:rsidRDefault="00A23A8C" w:rsidP="00A23A8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479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9" w:type="dxa"/>
            <w:gridSpan w:val="3"/>
          </w:tcPr>
          <w:p w:rsidR="00A23A8C" w:rsidRPr="00A23A8C" w:rsidRDefault="00A23A8C" w:rsidP="00A23A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303" w:type="dxa"/>
            <w:gridSpan w:val="3"/>
          </w:tcPr>
          <w:p w:rsidR="00A23A8C" w:rsidRPr="00A23A8C" w:rsidRDefault="00A23A8C" w:rsidP="00A23A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Эластичность спроса по цене. Эластичность спроса по доходу. Эластичность предложения. Рыночные структуры.</w:t>
            </w:r>
          </w:p>
        </w:tc>
        <w:tc>
          <w:tcPr>
            <w:tcW w:w="1663" w:type="dxa"/>
            <w:gridSpan w:val="2"/>
          </w:tcPr>
          <w:p w:rsidR="00A23A8C" w:rsidRPr="00A23A8C" w:rsidRDefault="00A23A8C" w:rsidP="00A23A8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611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23A8C" w:rsidRDefault="00A23A8C" w:rsidP="00A23A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№5.  </w:t>
            </w:r>
          </w:p>
          <w:p w:rsidR="00A23A8C" w:rsidRPr="00A23A8C" w:rsidRDefault="00A23A8C" w:rsidP="00A23A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Аргументы «за» и «против» рыночной экономики.</w:t>
            </w:r>
          </w:p>
        </w:tc>
        <w:tc>
          <w:tcPr>
            <w:tcW w:w="1663" w:type="dxa"/>
            <w:gridSpan w:val="2"/>
          </w:tcPr>
          <w:p w:rsidR="00A23A8C" w:rsidRPr="00A23A8C" w:rsidRDefault="004C0F26" w:rsidP="00A23A8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271"/>
        </w:trPr>
        <w:tc>
          <w:tcPr>
            <w:tcW w:w="3036" w:type="dxa"/>
            <w:vMerge w:val="restart"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8.  Издержки. Выручка.</w:t>
            </w:r>
          </w:p>
        </w:tc>
        <w:tc>
          <w:tcPr>
            <w:tcW w:w="8792" w:type="dxa"/>
            <w:gridSpan w:val="6"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63" w:type="dxa"/>
            <w:gridSpan w:val="2"/>
          </w:tcPr>
          <w:p w:rsidR="00A23A8C" w:rsidRPr="004511D6" w:rsidRDefault="00A23A8C" w:rsidP="00A23A8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23A8C" w:rsidRDefault="00A23A8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231"/>
        </w:trPr>
        <w:tc>
          <w:tcPr>
            <w:tcW w:w="3036" w:type="dxa"/>
            <w:vMerge/>
          </w:tcPr>
          <w:p w:rsidR="00A23A8C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gridSpan w:val="4"/>
          </w:tcPr>
          <w:p w:rsidR="00A23A8C" w:rsidRPr="00A23A8C" w:rsidRDefault="00A23A8C" w:rsidP="004511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276" w:type="dxa"/>
            <w:gridSpan w:val="2"/>
          </w:tcPr>
          <w:p w:rsidR="00A23A8C" w:rsidRPr="00A23A8C" w:rsidRDefault="00A23A8C" w:rsidP="00A23A8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Издержки предприятия и себестоимость его продукции. Классификация издержек предприятия. Сметы затрат на производство. Факторы, влияющие на себестоимость</w:t>
            </w:r>
          </w:p>
        </w:tc>
        <w:tc>
          <w:tcPr>
            <w:tcW w:w="1663" w:type="dxa"/>
            <w:gridSpan w:val="2"/>
          </w:tcPr>
          <w:p w:rsidR="00A23A8C" w:rsidRPr="00A23A8C" w:rsidRDefault="00A23A8C" w:rsidP="00A23A8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312"/>
        </w:trPr>
        <w:tc>
          <w:tcPr>
            <w:tcW w:w="3036" w:type="dxa"/>
            <w:vMerge/>
          </w:tcPr>
          <w:p w:rsidR="00A23A8C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gridSpan w:val="4"/>
          </w:tcPr>
          <w:p w:rsidR="00A23A8C" w:rsidRPr="00A23A8C" w:rsidRDefault="00A23A8C" w:rsidP="004511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276" w:type="dxa"/>
            <w:gridSpan w:val="2"/>
          </w:tcPr>
          <w:p w:rsidR="00A23A8C" w:rsidRPr="00A23A8C" w:rsidRDefault="00A23A8C" w:rsidP="00A23A8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Предельные издержки производства. Ценообразование. Доход предприятия.</w:t>
            </w:r>
          </w:p>
        </w:tc>
        <w:tc>
          <w:tcPr>
            <w:tcW w:w="1663" w:type="dxa"/>
            <w:gridSpan w:val="2"/>
          </w:tcPr>
          <w:p w:rsidR="00A23A8C" w:rsidRPr="00A23A8C" w:rsidRDefault="00A23A8C" w:rsidP="00A23A8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253"/>
        </w:trPr>
        <w:tc>
          <w:tcPr>
            <w:tcW w:w="3036" w:type="dxa"/>
            <w:vMerge w:val="restart"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1. 9.  Фондовый </w:t>
            </w:r>
            <w:r w:rsidRPr="00A733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рынок.</w:t>
            </w:r>
          </w:p>
        </w:tc>
        <w:tc>
          <w:tcPr>
            <w:tcW w:w="8792" w:type="dxa"/>
            <w:gridSpan w:val="6"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33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663" w:type="dxa"/>
            <w:gridSpan w:val="2"/>
            <w:vMerge w:val="restart"/>
          </w:tcPr>
          <w:p w:rsidR="00A23A8C" w:rsidRDefault="00A23A8C" w:rsidP="00A23A8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A23A8C" w:rsidRPr="00A23A8C" w:rsidRDefault="00A23A8C" w:rsidP="00A23A8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95" w:type="dxa"/>
            <w:vMerge w:val="restart"/>
            <w:shd w:val="clear" w:color="auto" w:fill="BFBFBF" w:themeFill="background1" w:themeFillShade="BF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285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4" w:type="dxa"/>
            <w:gridSpan w:val="5"/>
          </w:tcPr>
          <w:p w:rsidR="00A23A8C" w:rsidRPr="00A23A8C" w:rsidRDefault="00A23A8C" w:rsidP="004511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208" w:type="dxa"/>
          </w:tcPr>
          <w:p w:rsidR="00A23A8C" w:rsidRPr="00A23A8C" w:rsidRDefault="00A23A8C" w:rsidP="00A23A8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Ценные бумаги и их виды. Акции. Номинальная стоимость курса акций. Облигации. Рынок ценных бумаг. Первичный и вторичный рынок. Организованный и неорганизованный рынок.</w:t>
            </w:r>
          </w:p>
        </w:tc>
        <w:tc>
          <w:tcPr>
            <w:tcW w:w="1663" w:type="dxa"/>
            <w:gridSpan w:val="2"/>
            <w:vMerge/>
          </w:tcPr>
          <w:p w:rsidR="00A23A8C" w:rsidRPr="004511D6" w:rsidRDefault="00A23A8C" w:rsidP="004511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BFBFBF" w:themeFill="background1" w:themeFillShade="BF"/>
          </w:tcPr>
          <w:p w:rsidR="00A23A8C" w:rsidRDefault="00A23A8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A8C" w:rsidTr="006C79B4">
        <w:trPr>
          <w:trHeight w:val="638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4" w:type="dxa"/>
            <w:gridSpan w:val="5"/>
          </w:tcPr>
          <w:p w:rsidR="00A23A8C" w:rsidRPr="00A23A8C" w:rsidRDefault="00A23A8C" w:rsidP="00A23A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208" w:type="dxa"/>
          </w:tcPr>
          <w:p w:rsidR="00A23A8C" w:rsidRPr="00A23A8C" w:rsidRDefault="00A23A8C" w:rsidP="004511D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Фондовая  биржа и ее функции. Межотраслевые переливы капитала. Переход управления к эффективному собственнику. Биржевые спекуляции. Биржи в России.</w:t>
            </w:r>
          </w:p>
        </w:tc>
        <w:tc>
          <w:tcPr>
            <w:tcW w:w="1663" w:type="dxa"/>
            <w:gridSpan w:val="2"/>
          </w:tcPr>
          <w:p w:rsidR="00A23A8C" w:rsidRPr="00A23A8C" w:rsidRDefault="00A23A8C" w:rsidP="00A23A8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3A8C" w:rsidTr="006C79B4">
        <w:trPr>
          <w:trHeight w:val="452"/>
        </w:trPr>
        <w:tc>
          <w:tcPr>
            <w:tcW w:w="3036" w:type="dxa"/>
            <w:vMerge/>
          </w:tcPr>
          <w:p w:rsidR="00A23A8C" w:rsidRPr="00A733CB" w:rsidRDefault="00A23A8C" w:rsidP="004511D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92" w:type="dxa"/>
            <w:gridSpan w:val="6"/>
          </w:tcPr>
          <w:p w:rsidR="00A23A8C" w:rsidRPr="00A23A8C" w:rsidRDefault="00A23A8C" w:rsidP="004511D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 №6. </w:t>
            </w:r>
            <w:r w:rsidRPr="00A23A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  <w:p w:rsidR="00A23A8C" w:rsidRPr="00A23A8C" w:rsidRDefault="00A23A8C" w:rsidP="004511D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3A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«Быки» и «медведи» на фондовой бирже.</w:t>
            </w:r>
          </w:p>
        </w:tc>
        <w:tc>
          <w:tcPr>
            <w:tcW w:w="1663" w:type="dxa"/>
            <w:gridSpan w:val="2"/>
          </w:tcPr>
          <w:p w:rsidR="00A23A8C" w:rsidRPr="00A23A8C" w:rsidRDefault="004C0F26" w:rsidP="00A23A8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95" w:type="dxa"/>
            <w:tcBorders>
              <w:bottom w:val="nil"/>
            </w:tcBorders>
            <w:shd w:val="clear" w:color="auto" w:fill="BFBFBF" w:themeFill="background1" w:themeFillShade="BF"/>
          </w:tcPr>
          <w:p w:rsidR="00A23A8C" w:rsidRPr="00A23A8C" w:rsidRDefault="00A23A8C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727F" w:rsidTr="00A733CB">
        <w:tc>
          <w:tcPr>
            <w:tcW w:w="3058" w:type="dxa"/>
            <w:gridSpan w:val="2"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A5727F" w:rsidRDefault="004C0F26" w:rsidP="00BE5FD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5 семестр – 48</w:t>
            </w:r>
            <w:r w:rsidR="00A5727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ч., обязательные -32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ч., самостоятельная работа – 16</w:t>
            </w:r>
            <w:r w:rsidR="00A5727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45" w:type="dxa"/>
          </w:tcPr>
          <w:p w:rsidR="00A5727F" w:rsidRPr="00A5727F" w:rsidRDefault="00A5727F" w:rsidP="00A5727F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FFFFFF" w:themeFill="background1"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4C0F26">
        <w:tc>
          <w:tcPr>
            <w:tcW w:w="3058" w:type="dxa"/>
            <w:gridSpan w:val="2"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A5727F" w:rsidRPr="004C0F26" w:rsidRDefault="004C0F26" w:rsidP="004C0F26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 курс 6</w:t>
            </w:r>
            <w:r w:rsidR="00A5727F" w:rsidRPr="004C0F2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семестр</w:t>
            </w:r>
          </w:p>
        </w:tc>
        <w:tc>
          <w:tcPr>
            <w:tcW w:w="1645" w:type="dxa"/>
          </w:tcPr>
          <w:p w:rsidR="00A5727F" w:rsidRPr="00F87AFA" w:rsidRDefault="004C0F26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 (30+10</w:t>
            </w:r>
            <w:r w:rsidR="00A5727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4C0F26">
        <w:tc>
          <w:tcPr>
            <w:tcW w:w="11846" w:type="dxa"/>
            <w:gridSpan w:val="8"/>
          </w:tcPr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Менеджмент</w:t>
            </w:r>
          </w:p>
        </w:tc>
        <w:tc>
          <w:tcPr>
            <w:tcW w:w="1645" w:type="dxa"/>
          </w:tcPr>
          <w:p w:rsidR="004C0F26" w:rsidRP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4C0F26">
        <w:trPr>
          <w:trHeight w:val="285"/>
        </w:trPr>
        <w:tc>
          <w:tcPr>
            <w:tcW w:w="3058" w:type="dxa"/>
            <w:gridSpan w:val="2"/>
            <w:vMerge w:val="restart"/>
          </w:tcPr>
          <w:p w:rsid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  Введение</w:t>
            </w: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4C0F26" w:rsidRP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A733CB">
        <w:trPr>
          <w:trHeight w:val="815"/>
        </w:trPr>
        <w:tc>
          <w:tcPr>
            <w:tcW w:w="3058" w:type="dxa"/>
            <w:gridSpan w:val="2"/>
            <w:vMerge/>
          </w:tcPr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</w:rPr>
              <w:t>Понятие менеджмента, его содержание и место в системе социально-экономических категорий. Цели, задачи и содержание дисциплины «Менеджмент». Сущность и характерные черты современного менеджмента.  </w:t>
            </w:r>
          </w:p>
        </w:tc>
        <w:tc>
          <w:tcPr>
            <w:tcW w:w="1645" w:type="dxa"/>
            <w:vMerge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4C0F26">
        <w:trPr>
          <w:trHeight w:val="298"/>
        </w:trPr>
        <w:tc>
          <w:tcPr>
            <w:tcW w:w="3058" w:type="dxa"/>
            <w:gridSpan w:val="2"/>
            <w:vMerge w:val="restart"/>
          </w:tcPr>
          <w:p w:rsid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Тема 2.2. Особенности менеджмента в профессиональной деятельности.</w:t>
            </w: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4C0F26" w:rsidRP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A733CB">
        <w:trPr>
          <w:trHeight w:val="802"/>
        </w:trPr>
        <w:tc>
          <w:tcPr>
            <w:tcW w:w="3058" w:type="dxa"/>
            <w:gridSpan w:val="2"/>
            <w:vMerge/>
          </w:tcPr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Сущность деятельности менеджера. Модель современного менеджера. Типы и виды менеджмента.</w:t>
            </w:r>
          </w:p>
        </w:tc>
        <w:tc>
          <w:tcPr>
            <w:tcW w:w="1645" w:type="dxa"/>
            <w:vMerge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4C0F26">
        <w:trPr>
          <w:trHeight w:val="299"/>
        </w:trPr>
        <w:tc>
          <w:tcPr>
            <w:tcW w:w="3058" w:type="dxa"/>
            <w:gridSpan w:val="2"/>
            <w:vMerge w:val="restart"/>
          </w:tcPr>
          <w:p w:rsid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3. Цикл менеджмента.</w:t>
            </w: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4C0F26" w:rsidRP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4C0F26">
        <w:trPr>
          <w:trHeight w:val="557"/>
        </w:trPr>
        <w:tc>
          <w:tcPr>
            <w:tcW w:w="3058" w:type="dxa"/>
            <w:gridSpan w:val="2"/>
            <w:vMerge/>
          </w:tcPr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rPr>
                <w:rFonts w:ascii="Times New Roman" w:hAnsi="Times New Roman"/>
                <w:bCs/>
                <w:color w:val="000000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Сущность деятельности менеджера. Модель современного менеджера. Типы и виды менеджмента.</w:t>
            </w:r>
          </w:p>
        </w:tc>
        <w:tc>
          <w:tcPr>
            <w:tcW w:w="1645" w:type="dxa"/>
            <w:vMerge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4C0F26">
        <w:trPr>
          <w:trHeight w:val="234"/>
        </w:trPr>
        <w:tc>
          <w:tcPr>
            <w:tcW w:w="3058" w:type="dxa"/>
            <w:gridSpan w:val="2"/>
            <w:vMerge/>
          </w:tcPr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Самостоятельная работа № 7.  </w:t>
            </w:r>
          </w:p>
          <w:p w:rsidR="004C0F26" w:rsidRPr="004C0F26" w:rsidRDefault="004C0F26" w:rsidP="004C0F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Написание рефератов на темы:</w:t>
            </w:r>
          </w:p>
          <w:p w:rsidR="004C0F26" w:rsidRPr="004C0F26" w:rsidRDefault="004C0F26" w:rsidP="004C0F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1. «Планирование и прогнозирование».</w:t>
            </w:r>
          </w:p>
          <w:p w:rsidR="004C0F26" w:rsidRPr="004C0F26" w:rsidRDefault="004C0F26" w:rsidP="004C0F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2. «Разновидности прогнозов, методы прогнозирования»</w:t>
            </w:r>
          </w:p>
        </w:tc>
        <w:tc>
          <w:tcPr>
            <w:tcW w:w="1645" w:type="dxa"/>
          </w:tcPr>
          <w:p w:rsidR="004C0F26" w:rsidRPr="004C0F26" w:rsidRDefault="006C79B4" w:rsidP="004C0F26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0F26" w:rsidTr="004C0F26">
        <w:trPr>
          <w:trHeight w:val="347"/>
        </w:trPr>
        <w:tc>
          <w:tcPr>
            <w:tcW w:w="3058" w:type="dxa"/>
            <w:gridSpan w:val="2"/>
            <w:vMerge w:val="restart"/>
          </w:tcPr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4. Структура управления организацией</w:t>
            </w:r>
          </w:p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4C0F26" w:rsidRP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4C0F26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0F26" w:rsidTr="004C0F26">
        <w:trPr>
          <w:trHeight w:val="797"/>
        </w:trPr>
        <w:tc>
          <w:tcPr>
            <w:tcW w:w="3058" w:type="dxa"/>
            <w:gridSpan w:val="2"/>
            <w:vMerge/>
          </w:tcPr>
          <w:p w:rsidR="004C0F26" w:rsidRDefault="004C0F26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4C0F26" w:rsidRPr="004C0F26" w:rsidRDefault="004C0F26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Структура управления организацией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Типы организационных структур </w:t>
            </w: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управления: линейная, линейно-функциональная (штабная), проектная и матричная.</w:t>
            </w:r>
          </w:p>
        </w:tc>
        <w:tc>
          <w:tcPr>
            <w:tcW w:w="1645" w:type="dxa"/>
            <w:vMerge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4C0F26" w:rsidRDefault="004C0F26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15EC" w:rsidTr="004C0F26">
        <w:trPr>
          <w:trHeight w:val="271"/>
        </w:trPr>
        <w:tc>
          <w:tcPr>
            <w:tcW w:w="3058" w:type="dxa"/>
            <w:gridSpan w:val="2"/>
            <w:vMerge w:val="restart"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2.5. </w:t>
            </w: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Мотивация.</w:t>
            </w:r>
          </w:p>
        </w:tc>
        <w:tc>
          <w:tcPr>
            <w:tcW w:w="8788" w:type="dxa"/>
            <w:gridSpan w:val="6"/>
          </w:tcPr>
          <w:p w:rsidR="000015EC" w:rsidRPr="004C0F26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0015EC" w:rsidRPr="004C0F26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0F2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015EC" w:rsidTr="000015EC">
        <w:trPr>
          <w:trHeight w:val="788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4C0F26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Определение мотивации,  и  ее рост в достижении целей организации. Содержательные теории мотивации. Процессуальные теории мотивации.</w:t>
            </w:r>
          </w:p>
          <w:p w:rsidR="000015EC" w:rsidRPr="004C0F26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C0F2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Использование мотивации в практике менеджмента.</w:t>
            </w:r>
          </w:p>
        </w:tc>
        <w:tc>
          <w:tcPr>
            <w:tcW w:w="1645" w:type="dxa"/>
            <w:vMerge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302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№ 8.</w:t>
            </w:r>
          </w:p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Подготовка рефератов на темы:</w:t>
            </w:r>
          </w:p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1. «Эволюция, понимание проблемы мотивации».</w:t>
            </w:r>
          </w:p>
          <w:p w:rsidR="000015EC" w:rsidRPr="004C0F26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2. «Происхождение мотивации деятельности персонала предприятия»</w:t>
            </w:r>
          </w:p>
        </w:tc>
        <w:tc>
          <w:tcPr>
            <w:tcW w:w="1645" w:type="dxa"/>
          </w:tcPr>
          <w:p w:rsidR="000015EC" w:rsidRPr="000015EC" w:rsidRDefault="000015EC" w:rsidP="000015E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244"/>
        </w:trPr>
        <w:tc>
          <w:tcPr>
            <w:tcW w:w="3058" w:type="dxa"/>
            <w:gridSpan w:val="2"/>
            <w:vMerge w:val="restart"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Принципы и методы менеджмента.</w:t>
            </w:r>
          </w:p>
        </w:tc>
        <w:tc>
          <w:tcPr>
            <w:tcW w:w="8788" w:type="dxa"/>
            <w:gridSpan w:val="6"/>
          </w:tcPr>
          <w:p w:rsidR="000015EC" w:rsidRPr="004C0F26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015EC" w:rsidTr="000015EC">
        <w:trPr>
          <w:trHeight w:val="299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Менеджер – как субъект управления. Основные принципы менеджмента. Методы менеджмента, их характеристика: организационно-административные; экономические; социальные;  психологические.</w:t>
            </w:r>
          </w:p>
        </w:tc>
        <w:tc>
          <w:tcPr>
            <w:tcW w:w="1645" w:type="dxa"/>
            <w:vMerge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266"/>
        </w:trPr>
        <w:tc>
          <w:tcPr>
            <w:tcW w:w="3058" w:type="dxa"/>
            <w:gridSpan w:val="2"/>
            <w:vMerge w:val="restart"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Руководство, власть и партнёрство.</w:t>
            </w:r>
          </w:p>
        </w:tc>
        <w:tc>
          <w:tcPr>
            <w:tcW w:w="8788" w:type="dxa"/>
            <w:gridSpan w:val="6"/>
          </w:tcPr>
          <w:p w:rsidR="000015EC" w:rsidRPr="004C0F26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015EC" w:rsidTr="000015EC">
        <w:trPr>
          <w:trHeight w:val="272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о стиле руководства и его  роль в управлении людьми. Классификация стилей руководства.</w:t>
            </w:r>
          </w:p>
        </w:tc>
        <w:tc>
          <w:tcPr>
            <w:tcW w:w="1645" w:type="dxa"/>
            <w:vMerge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231"/>
        </w:trPr>
        <w:tc>
          <w:tcPr>
            <w:tcW w:w="3058" w:type="dxa"/>
            <w:gridSpan w:val="2"/>
            <w:vMerge w:val="restart"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8. Деловое общение.</w:t>
            </w:r>
          </w:p>
        </w:tc>
        <w:tc>
          <w:tcPr>
            <w:tcW w:w="8788" w:type="dxa"/>
            <w:gridSpan w:val="6"/>
          </w:tcPr>
          <w:p w:rsidR="000015EC" w:rsidRPr="004C0F26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015EC" w:rsidTr="000015EC">
        <w:trPr>
          <w:trHeight w:val="312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делового общения. Общение как обмен информацией.Психологические закономерности делового общения.Этика делового общения.Деловой этикет.</w:t>
            </w:r>
          </w:p>
        </w:tc>
        <w:tc>
          <w:tcPr>
            <w:tcW w:w="1645" w:type="dxa"/>
            <w:vMerge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217"/>
        </w:trPr>
        <w:tc>
          <w:tcPr>
            <w:tcW w:w="3058" w:type="dxa"/>
            <w:gridSpan w:val="2"/>
            <w:vMerge w:val="restart"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9. Тактика делового общения.</w:t>
            </w:r>
          </w:p>
        </w:tc>
        <w:tc>
          <w:tcPr>
            <w:tcW w:w="8788" w:type="dxa"/>
            <w:gridSpan w:val="6"/>
          </w:tcPr>
          <w:p w:rsidR="000015EC" w:rsidRPr="004C0F26" w:rsidRDefault="000015EC" w:rsidP="004C0F2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015EC" w:rsidTr="000015EC">
        <w:trPr>
          <w:trHeight w:val="543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4C0F2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Тактика делового общения.Правила ведения переговоров.Порядок подготовки выступления.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Т</w:t>
            </w: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ехника телефонных переговоров.</w:t>
            </w:r>
          </w:p>
        </w:tc>
        <w:tc>
          <w:tcPr>
            <w:tcW w:w="1645" w:type="dxa"/>
            <w:vMerge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272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№ 9.</w:t>
            </w:r>
          </w:p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Приемы делового и управленческого общения.</w:t>
            </w:r>
          </w:p>
        </w:tc>
        <w:tc>
          <w:tcPr>
            <w:tcW w:w="1645" w:type="dxa"/>
          </w:tcPr>
          <w:p w:rsidR="000015EC" w:rsidRPr="000015EC" w:rsidRDefault="006C79B4" w:rsidP="000015E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257"/>
        </w:trPr>
        <w:tc>
          <w:tcPr>
            <w:tcW w:w="3058" w:type="dxa"/>
            <w:gridSpan w:val="2"/>
            <w:vMerge w:val="restart"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Эффективность менеджмента.</w:t>
            </w:r>
          </w:p>
        </w:tc>
        <w:tc>
          <w:tcPr>
            <w:tcW w:w="8788" w:type="dxa"/>
            <w:gridSpan w:val="6"/>
          </w:tcPr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0015EC" w:rsidRPr="000015EC" w:rsidRDefault="000015EC" w:rsidP="000015E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  <w:shd w:val="clear" w:color="auto" w:fill="FFFFFF" w:themeFill="background1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015EC" w:rsidTr="000015EC">
        <w:trPr>
          <w:trHeight w:val="557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эффективности управления, ее виды и показатели. Факторы эффективности управления.</w:t>
            </w:r>
          </w:p>
        </w:tc>
        <w:tc>
          <w:tcPr>
            <w:tcW w:w="1645" w:type="dxa"/>
            <w:vMerge/>
          </w:tcPr>
          <w:p w:rsidR="000015EC" w:rsidRPr="000015EC" w:rsidRDefault="000015EC" w:rsidP="000015E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FFFFFF" w:themeFill="background1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271"/>
        </w:trPr>
        <w:tc>
          <w:tcPr>
            <w:tcW w:w="3058" w:type="dxa"/>
            <w:gridSpan w:val="2"/>
            <w:vMerge w:val="restart"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11. Самоменеджмент</w:t>
            </w:r>
          </w:p>
        </w:tc>
        <w:tc>
          <w:tcPr>
            <w:tcW w:w="8788" w:type="dxa"/>
            <w:gridSpan w:val="6"/>
          </w:tcPr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0015EC" w:rsidRPr="000015EC" w:rsidRDefault="000015EC" w:rsidP="000015E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  <w:shd w:val="clear" w:color="auto" w:fill="FFFFFF" w:themeFill="background1"/>
          </w:tcPr>
          <w:p w:rsidR="000015EC" w:rsidRPr="000015EC" w:rsidRDefault="000015EC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015EC" w:rsidTr="000015EC">
        <w:trPr>
          <w:trHeight w:val="815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Планирование и достижение личных целей, достижение и принятие решений. Оптимальное использование рабочего времени. Здоровье как фактор успеха профессиональной деятельности менеджера.</w:t>
            </w:r>
          </w:p>
        </w:tc>
        <w:tc>
          <w:tcPr>
            <w:tcW w:w="1645" w:type="dxa"/>
            <w:vMerge/>
          </w:tcPr>
          <w:p w:rsidR="000015EC" w:rsidRPr="000015EC" w:rsidRDefault="000015EC" w:rsidP="000015E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FFFFFF" w:themeFill="background1"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15EC" w:rsidTr="000015EC">
        <w:trPr>
          <w:trHeight w:val="275"/>
        </w:trPr>
        <w:tc>
          <w:tcPr>
            <w:tcW w:w="3058" w:type="dxa"/>
            <w:gridSpan w:val="2"/>
            <w:vMerge/>
          </w:tcPr>
          <w:p w:rsidR="000015EC" w:rsidRDefault="000015EC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№ 10.</w:t>
            </w:r>
          </w:p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Подготовка рефератов на тему:</w:t>
            </w:r>
          </w:p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1. Формирование коллектива, его виды и функции.</w:t>
            </w:r>
          </w:p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2. Стадии развития коллектива.</w:t>
            </w:r>
          </w:p>
        </w:tc>
        <w:tc>
          <w:tcPr>
            <w:tcW w:w="1645" w:type="dxa"/>
          </w:tcPr>
          <w:p w:rsidR="000015EC" w:rsidRPr="000015EC" w:rsidRDefault="000015EC" w:rsidP="000015EC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15EC" w:rsidTr="00C73B98">
        <w:trPr>
          <w:trHeight w:val="275"/>
        </w:trPr>
        <w:tc>
          <w:tcPr>
            <w:tcW w:w="11846" w:type="dxa"/>
            <w:gridSpan w:val="8"/>
          </w:tcPr>
          <w:p w:rsidR="000015EC" w:rsidRPr="000015EC" w:rsidRDefault="000015EC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015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Раздел 3. Охрана труда</w:t>
            </w:r>
          </w:p>
        </w:tc>
        <w:tc>
          <w:tcPr>
            <w:tcW w:w="1645" w:type="dxa"/>
          </w:tcPr>
          <w:p w:rsidR="000015EC" w:rsidRPr="000015EC" w:rsidRDefault="006C79B4" w:rsidP="000015E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0015EC" w:rsidRDefault="000015EC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C79B4" w:rsidTr="006C79B4">
        <w:trPr>
          <w:trHeight w:val="257"/>
        </w:trPr>
        <w:tc>
          <w:tcPr>
            <w:tcW w:w="3058" w:type="dxa"/>
            <w:gridSpan w:val="2"/>
            <w:vMerge w:val="restart"/>
          </w:tcPr>
          <w:p w:rsidR="006C79B4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Тема 3.1.  Классификация и номенклатура негативных факторов</w:t>
            </w:r>
          </w:p>
        </w:tc>
        <w:tc>
          <w:tcPr>
            <w:tcW w:w="8788" w:type="dxa"/>
            <w:gridSpan w:val="6"/>
          </w:tcPr>
          <w:p w:rsidR="006C79B4" w:rsidRPr="000015EC" w:rsidRDefault="006C79B4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6C79B4" w:rsidRPr="006C79B4" w:rsidRDefault="006C79B4" w:rsidP="006C7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  <w:shd w:val="clear" w:color="auto" w:fill="FFFFFF" w:themeFill="background1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C79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C79B4" w:rsidTr="006C79B4">
        <w:trPr>
          <w:trHeight w:val="720"/>
        </w:trPr>
        <w:tc>
          <w:tcPr>
            <w:tcW w:w="3058" w:type="dxa"/>
            <w:gridSpan w:val="2"/>
            <w:vMerge/>
          </w:tcPr>
          <w:p w:rsidR="006C79B4" w:rsidRPr="000015EC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6C79B4" w:rsidRPr="006C79B4" w:rsidRDefault="006C79B4" w:rsidP="006C79B4">
            <w:pPr>
              <w:pStyle w:val="c0"/>
              <w:spacing w:before="0" w:after="0"/>
              <w:jc w:val="both"/>
              <w:rPr>
                <w:color w:val="000000"/>
                <w:sz w:val="22"/>
                <w:szCs w:val="22"/>
              </w:rPr>
            </w:pPr>
            <w:r w:rsidRPr="006B7DD0">
              <w:rPr>
                <w:rStyle w:val="c5"/>
                <w:color w:val="000000"/>
                <w:sz w:val="22"/>
                <w:szCs w:val="22"/>
              </w:rPr>
              <w:t>Основные стадии идентификации негативных производственных факторов.</w:t>
            </w:r>
            <w:r w:rsidRPr="006B7DD0">
              <w:rPr>
                <w:color w:val="000000"/>
                <w:sz w:val="22"/>
                <w:szCs w:val="22"/>
              </w:rPr>
              <w:t>Классификация  опасных и вредных производственных факторов</w:t>
            </w:r>
            <w:r>
              <w:rPr>
                <w:color w:val="000000"/>
                <w:sz w:val="22"/>
                <w:szCs w:val="22"/>
              </w:rPr>
              <w:t xml:space="preserve">.                                </w:t>
            </w:r>
            <w:r w:rsidRPr="006B7DD0">
              <w:rPr>
                <w:color w:val="000000"/>
                <w:sz w:val="22"/>
                <w:szCs w:val="22"/>
              </w:rPr>
              <w:t xml:space="preserve"> Наиболее опасные и вредные виды работы.</w:t>
            </w:r>
          </w:p>
        </w:tc>
        <w:tc>
          <w:tcPr>
            <w:tcW w:w="1645" w:type="dxa"/>
            <w:vMerge/>
          </w:tcPr>
          <w:p w:rsidR="006C79B4" w:rsidRDefault="006C79B4" w:rsidP="006C7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FFFFFF" w:themeFill="background1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79B4" w:rsidTr="006C79B4">
        <w:trPr>
          <w:trHeight w:val="492"/>
        </w:trPr>
        <w:tc>
          <w:tcPr>
            <w:tcW w:w="3058" w:type="dxa"/>
            <w:gridSpan w:val="2"/>
            <w:vMerge/>
          </w:tcPr>
          <w:p w:rsidR="006C79B4" w:rsidRPr="000015EC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6C79B4" w:rsidRDefault="006C79B4" w:rsidP="006C79B4">
            <w:pPr>
              <w:pStyle w:val="c0"/>
              <w:spacing w:before="0" w:beforeAutospacing="0" w:after="0" w:afterAutospacing="0"/>
              <w:jc w:val="both"/>
              <w:rPr>
                <w:color w:val="000000"/>
              </w:rPr>
            </w:pPr>
            <w:r w:rsidRPr="006C79B4">
              <w:rPr>
                <w:b/>
                <w:bCs/>
                <w:color w:val="000000"/>
              </w:rPr>
              <w:t>Самостоятельная работа № 11.</w:t>
            </w:r>
          </w:p>
          <w:p w:rsidR="006C79B4" w:rsidRPr="006C79B4" w:rsidRDefault="006C79B4" w:rsidP="006C79B4">
            <w:pPr>
              <w:pStyle w:val="c0"/>
              <w:spacing w:before="0" w:beforeAutospacing="0" w:after="0" w:afterAutospacing="0"/>
              <w:jc w:val="both"/>
              <w:rPr>
                <w:rStyle w:val="c5"/>
                <w:color w:val="000000"/>
              </w:rPr>
            </w:pPr>
            <w:r>
              <w:rPr>
                <w:color w:val="000000"/>
              </w:rPr>
              <w:t>Реферат: «Охрана т</w:t>
            </w:r>
            <w:r w:rsidRPr="006C79B4">
              <w:rPr>
                <w:color w:val="000000"/>
              </w:rPr>
              <w:t>руда в производстве».</w:t>
            </w:r>
          </w:p>
        </w:tc>
        <w:tc>
          <w:tcPr>
            <w:tcW w:w="1645" w:type="dxa"/>
          </w:tcPr>
          <w:p w:rsidR="006C79B4" w:rsidRPr="006C79B4" w:rsidRDefault="006C79B4" w:rsidP="006C79B4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79B4" w:rsidTr="006C79B4">
        <w:trPr>
          <w:trHeight w:val="285"/>
        </w:trPr>
        <w:tc>
          <w:tcPr>
            <w:tcW w:w="3058" w:type="dxa"/>
            <w:gridSpan w:val="2"/>
            <w:vMerge w:val="restart"/>
          </w:tcPr>
          <w:p w:rsidR="006C79B4" w:rsidRPr="000015EC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2. Обеспечение комфортных условий  трудовой деятельности</w:t>
            </w:r>
          </w:p>
        </w:tc>
        <w:tc>
          <w:tcPr>
            <w:tcW w:w="8788" w:type="dxa"/>
            <w:gridSpan w:val="6"/>
          </w:tcPr>
          <w:p w:rsidR="006C79B4" w:rsidRPr="000015EC" w:rsidRDefault="006C79B4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6C79B4" w:rsidRPr="006C79B4" w:rsidRDefault="006C79B4" w:rsidP="006C7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  <w:shd w:val="clear" w:color="auto" w:fill="FFFFFF" w:themeFill="background1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C79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C79B4" w:rsidTr="006C79B4">
        <w:trPr>
          <w:trHeight w:val="530"/>
        </w:trPr>
        <w:tc>
          <w:tcPr>
            <w:tcW w:w="3058" w:type="dxa"/>
            <w:gridSpan w:val="2"/>
            <w:vMerge/>
          </w:tcPr>
          <w:p w:rsidR="006C79B4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6C79B4" w:rsidRPr="006C79B4" w:rsidRDefault="006C79B4" w:rsidP="006C79B4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Принципы терморегуляции организма человека.  Параметры микроклимата и их гигиеническое нормирование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6C79B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Методы обеспечения комфортных климатических условий в помещениях.</w:t>
            </w:r>
          </w:p>
        </w:tc>
        <w:tc>
          <w:tcPr>
            <w:tcW w:w="1645" w:type="dxa"/>
            <w:vMerge/>
          </w:tcPr>
          <w:p w:rsidR="006C79B4" w:rsidRDefault="006C79B4" w:rsidP="006C7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FFFFFF" w:themeFill="background1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79B4" w:rsidTr="006C79B4">
        <w:trPr>
          <w:trHeight w:val="253"/>
        </w:trPr>
        <w:tc>
          <w:tcPr>
            <w:tcW w:w="3058" w:type="dxa"/>
            <w:gridSpan w:val="2"/>
            <w:vMerge w:val="restart"/>
          </w:tcPr>
          <w:p w:rsidR="006C79B4" w:rsidRPr="000015EC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</w:t>
            </w: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3. Управление безопасностью труда</w:t>
            </w:r>
          </w:p>
        </w:tc>
        <w:tc>
          <w:tcPr>
            <w:tcW w:w="8788" w:type="dxa"/>
            <w:gridSpan w:val="6"/>
          </w:tcPr>
          <w:p w:rsidR="006C79B4" w:rsidRPr="000015EC" w:rsidRDefault="006C79B4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6C79B4" w:rsidRPr="006C79B4" w:rsidRDefault="006C79B4" w:rsidP="006C7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  <w:shd w:val="clear" w:color="auto" w:fill="FFFFFF" w:themeFill="background1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C79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C79B4" w:rsidTr="006C79B4">
        <w:trPr>
          <w:trHeight w:val="285"/>
        </w:trPr>
        <w:tc>
          <w:tcPr>
            <w:tcW w:w="3058" w:type="dxa"/>
            <w:gridSpan w:val="2"/>
            <w:vMerge/>
          </w:tcPr>
          <w:p w:rsidR="006C79B4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6C79B4" w:rsidRPr="006C79B4" w:rsidRDefault="006C79B4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Законодательство о труде.  Система стандартов безопасности  труда. Система управления безопасностью труда в РФ. Система контроля и надзора за безопасностью труда.</w:t>
            </w:r>
          </w:p>
        </w:tc>
        <w:tc>
          <w:tcPr>
            <w:tcW w:w="1645" w:type="dxa"/>
            <w:vMerge/>
          </w:tcPr>
          <w:p w:rsidR="006C79B4" w:rsidRDefault="006C79B4" w:rsidP="006C7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FFFFFF" w:themeFill="background1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79B4" w:rsidTr="006C79B4">
        <w:trPr>
          <w:trHeight w:val="266"/>
        </w:trPr>
        <w:tc>
          <w:tcPr>
            <w:tcW w:w="3058" w:type="dxa"/>
            <w:gridSpan w:val="2"/>
            <w:vMerge w:val="restart"/>
          </w:tcPr>
          <w:p w:rsidR="006C79B4" w:rsidRPr="000015EC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5EC">
              <w:rPr>
                <w:rFonts w:ascii="Times New Roman" w:hAnsi="Times New Roman"/>
                <w:b/>
                <w:bCs/>
                <w:sz w:val="24"/>
                <w:szCs w:val="24"/>
              </w:rPr>
              <w:t>Тема 3. 4. Первая помощь пострадавшим</w:t>
            </w:r>
          </w:p>
        </w:tc>
        <w:tc>
          <w:tcPr>
            <w:tcW w:w="8788" w:type="dxa"/>
            <w:gridSpan w:val="6"/>
          </w:tcPr>
          <w:p w:rsidR="006C79B4" w:rsidRPr="000015EC" w:rsidRDefault="006C79B4" w:rsidP="000015E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45" w:type="dxa"/>
            <w:vMerge w:val="restart"/>
          </w:tcPr>
          <w:p w:rsidR="006C79B4" w:rsidRPr="006C79B4" w:rsidRDefault="006C79B4" w:rsidP="006C7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5" w:type="dxa"/>
            <w:vMerge w:val="restart"/>
            <w:shd w:val="clear" w:color="auto" w:fill="FFFFFF" w:themeFill="background1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C79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C79B4" w:rsidTr="006C79B4">
        <w:trPr>
          <w:trHeight w:val="272"/>
        </w:trPr>
        <w:tc>
          <w:tcPr>
            <w:tcW w:w="3058" w:type="dxa"/>
            <w:gridSpan w:val="2"/>
            <w:vMerge/>
          </w:tcPr>
          <w:p w:rsidR="006C79B4" w:rsidRPr="000015EC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6C79B4" w:rsidRPr="006C79B4" w:rsidRDefault="006C79B4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Общие принципы оказания первой помощи пострадавшим на производстве.</w:t>
            </w:r>
          </w:p>
        </w:tc>
        <w:tc>
          <w:tcPr>
            <w:tcW w:w="1645" w:type="dxa"/>
            <w:vMerge/>
          </w:tcPr>
          <w:p w:rsidR="006C79B4" w:rsidRDefault="006C79B4" w:rsidP="006C7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FFFFFF" w:themeFill="background1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79B4" w:rsidTr="006C79B4">
        <w:trPr>
          <w:trHeight w:val="275"/>
        </w:trPr>
        <w:tc>
          <w:tcPr>
            <w:tcW w:w="3058" w:type="dxa"/>
            <w:gridSpan w:val="2"/>
            <w:vMerge/>
          </w:tcPr>
          <w:p w:rsidR="006C79B4" w:rsidRPr="000015EC" w:rsidRDefault="006C79B4" w:rsidP="004C0F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788" w:type="dxa"/>
            <w:gridSpan w:val="6"/>
          </w:tcPr>
          <w:p w:rsidR="006C79B4" w:rsidRDefault="006C79B4" w:rsidP="006C79B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Самостоятельная работа № 12.    </w:t>
            </w:r>
          </w:p>
          <w:p w:rsidR="006C79B4" w:rsidRPr="006C79B4" w:rsidRDefault="006C79B4" w:rsidP="000015E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C79B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Презентация на тему: «Первая помощь пострадавшим при разных видах травмирования».</w:t>
            </w:r>
          </w:p>
        </w:tc>
        <w:tc>
          <w:tcPr>
            <w:tcW w:w="1645" w:type="dxa"/>
          </w:tcPr>
          <w:p w:rsidR="006C79B4" w:rsidRPr="006C79B4" w:rsidRDefault="006C79B4" w:rsidP="006C79B4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:rsidR="006C79B4" w:rsidRPr="006C79B4" w:rsidRDefault="006C79B4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79B4" w:rsidTr="006C79B4">
        <w:tc>
          <w:tcPr>
            <w:tcW w:w="3058" w:type="dxa"/>
            <w:gridSpan w:val="2"/>
          </w:tcPr>
          <w:p w:rsidR="006C79B4" w:rsidRPr="005C5335" w:rsidRDefault="006C79B4" w:rsidP="006C79B4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88" w:type="dxa"/>
            <w:gridSpan w:val="6"/>
          </w:tcPr>
          <w:p w:rsidR="006C79B4" w:rsidRPr="005C5335" w:rsidRDefault="006C79B4" w:rsidP="006C79B4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Итоговая аттестация – дифференцированный зачет</w:t>
            </w:r>
          </w:p>
        </w:tc>
        <w:tc>
          <w:tcPr>
            <w:tcW w:w="1645" w:type="dxa"/>
          </w:tcPr>
          <w:p w:rsidR="006C79B4" w:rsidRPr="009505A3" w:rsidRDefault="006C79B4" w:rsidP="009505A3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295" w:type="dxa"/>
            <w:shd w:val="clear" w:color="auto" w:fill="BFBFBF" w:themeFill="background1" w:themeFillShade="BF"/>
          </w:tcPr>
          <w:p w:rsidR="006C79B4" w:rsidRDefault="006C79B4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C79B4" w:rsidTr="006C79B4">
        <w:tc>
          <w:tcPr>
            <w:tcW w:w="3058" w:type="dxa"/>
            <w:gridSpan w:val="2"/>
          </w:tcPr>
          <w:p w:rsidR="006C79B4" w:rsidRPr="005C5335" w:rsidRDefault="006C79B4" w:rsidP="006C79B4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88" w:type="dxa"/>
            <w:gridSpan w:val="6"/>
          </w:tcPr>
          <w:p w:rsidR="006C79B4" w:rsidRDefault="006C79B4" w:rsidP="006C79B4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6 семестр – 40 ч., обязательные - 30 ч., самостоятельная работа – 10 ч.</w:t>
            </w:r>
          </w:p>
        </w:tc>
        <w:tc>
          <w:tcPr>
            <w:tcW w:w="1645" w:type="dxa"/>
          </w:tcPr>
          <w:p w:rsidR="006C79B4" w:rsidRPr="009505A3" w:rsidRDefault="006C79B4" w:rsidP="009505A3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295" w:type="dxa"/>
            <w:shd w:val="clear" w:color="auto" w:fill="BFBFBF" w:themeFill="background1" w:themeFillShade="BF"/>
          </w:tcPr>
          <w:p w:rsidR="006C79B4" w:rsidRDefault="006C79B4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C79B4" w:rsidTr="006C79B4">
        <w:tc>
          <w:tcPr>
            <w:tcW w:w="3058" w:type="dxa"/>
            <w:gridSpan w:val="2"/>
          </w:tcPr>
          <w:p w:rsidR="006C79B4" w:rsidRPr="005C5335" w:rsidRDefault="006C79B4" w:rsidP="006C79B4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88" w:type="dxa"/>
            <w:gridSpan w:val="6"/>
          </w:tcPr>
          <w:p w:rsidR="006C79B4" w:rsidRDefault="006C79B4" w:rsidP="006C79B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Всего за 3 курс 88 ч., в т.ч. 62 аудиторных часа, 26 – самостоятельная работа. </w:t>
            </w:r>
          </w:p>
        </w:tc>
        <w:tc>
          <w:tcPr>
            <w:tcW w:w="1645" w:type="dxa"/>
          </w:tcPr>
          <w:p w:rsidR="006C79B4" w:rsidRPr="009505A3" w:rsidRDefault="006C79B4" w:rsidP="009505A3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295" w:type="dxa"/>
            <w:shd w:val="clear" w:color="auto" w:fill="BFBFBF" w:themeFill="background1" w:themeFillShade="BF"/>
          </w:tcPr>
          <w:p w:rsidR="006C79B4" w:rsidRDefault="006C79B4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80F31" w:rsidRDefault="00280F31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280F31" w:rsidRDefault="00BE492F" w:rsidP="00280F31">
      <w:pPr>
        <w:jc w:val="center"/>
      </w:pPr>
      <w:r>
        <w:rPr>
          <w:rFonts w:ascii="Times New Roman" w:hAnsi="Times New Roman"/>
          <w:b/>
          <w:sz w:val="32"/>
          <w:szCs w:val="32"/>
          <w:lang w:eastAsia="en-US"/>
        </w:rPr>
        <w:lastRenderedPageBreak/>
        <w:t xml:space="preserve">ПП 03.01. </w:t>
      </w:r>
      <w:r w:rsidR="00280F31">
        <w:rPr>
          <w:rFonts w:ascii="Times New Roman" w:hAnsi="Times New Roman"/>
          <w:b/>
          <w:sz w:val="32"/>
          <w:szCs w:val="32"/>
          <w:lang w:eastAsia="en-US"/>
        </w:rPr>
        <w:t>Производственная</w:t>
      </w:r>
      <w:r w:rsidR="00280F31"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практика</w:t>
      </w:r>
      <w:r w:rsidR="00280F31">
        <w:rPr>
          <w:rFonts w:ascii="Times New Roman" w:hAnsi="Times New Roman"/>
          <w:b/>
          <w:sz w:val="24"/>
          <w:szCs w:val="24"/>
          <w:lang w:eastAsia="en-US"/>
        </w:rPr>
        <w:t>3 курс 6 семестр</w:t>
      </w:r>
    </w:p>
    <w:tbl>
      <w:tblPr>
        <w:tblStyle w:val="ad"/>
        <w:tblW w:w="0" w:type="auto"/>
        <w:tblLook w:val="04A0"/>
      </w:tblPr>
      <w:tblGrid>
        <w:gridCol w:w="3111"/>
        <w:gridCol w:w="6"/>
        <w:gridCol w:w="8"/>
        <w:gridCol w:w="448"/>
        <w:gridCol w:w="7938"/>
        <w:gridCol w:w="1666"/>
        <w:gridCol w:w="1308"/>
      </w:tblGrid>
      <w:tr w:rsidR="0051452D" w:rsidTr="00F20410">
        <w:tc>
          <w:tcPr>
            <w:tcW w:w="3117" w:type="dxa"/>
            <w:gridSpan w:val="2"/>
          </w:tcPr>
          <w:p w:rsidR="0051452D" w:rsidRDefault="0051452D" w:rsidP="00F2041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394" w:type="dxa"/>
            <w:gridSpan w:val="3"/>
          </w:tcPr>
          <w:p w:rsidR="0051452D" w:rsidRDefault="0051452D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, курсовая работа (проект)</w:t>
            </w:r>
          </w:p>
        </w:tc>
        <w:tc>
          <w:tcPr>
            <w:tcW w:w="1666" w:type="dxa"/>
            <w:vAlign w:val="center"/>
          </w:tcPr>
          <w:p w:rsidR="0051452D" w:rsidRDefault="0051452D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308" w:type="dxa"/>
          </w:tcPr>
          <w:p w:rsidR="0051452D" w:rsidRDefault="0051452D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51452D" w:rsidTr="00F20410">
        <w:tc>
          <w:tcPr>
            <w:tcW w:w="3117" w:type="dxa"/>
            <w:gridSpan w:val="2"/>
          </w:tcPr>
          <w:p w:rsidR="0051452D" w:rsidRPr="00FA62BA" w:rsidRDefault="00FA62BA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94" w:type="dxa"/>
            <w:gridSpan w:val="3"/>
          </w:tcPr>
          <w:p w:rsidR="0051452D" w:rsidRPr="00FA62BA" w:rsidRDefault="00FA62BA" w:rsidP="00FA62BA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</w:tcPr>
          <w:p w:rsidR="0051452D" w:rsidRPr="00FA62BA" w:rsidRDefault="00FA62BA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8" w:type="dxa"/>
          </w:tcPr>
          <w:p w:rsidR="0051452D" w:rsidRPr="00FA62BA" w:rsidRDefault="00FA62BA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B92E7F" w:rsidTr="00C73B98">
        <w:tc>
          <w:tcPr>
            <w:tcW w:w="11511" w:type="dxa"/>
            <w:gridSpan w:val="5"/>
          </w:tcPr>
          <w:p w:rsidR="00D67847" w:rsidRDefault="00D67847" w:rsidP="00D67847">
            <w:pPr>
              <w:tabs>
                <w:tab w:val="left" w:pos="16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Виды работ:</w:t>
            </w:r>
          </w:p>
          <w:p w:rsidR="00D67847" w:rsidRPr="00D67847" w:rsidRDefault="00D67847" w:rsidP="00D67847">
            <w:pPr>
              <w:pStyle w:val="ac"/>
              <w:numPr>
                <w:ilvl w:val="0"/>
                <w:numId w:val="15"/>
              </w:numPr>
              <w:tabs>
                <w:tab w:val="left" w:pos="16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67847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исполнителей (планировать и организовывать работы, выбирать оптимальные решения при планировании работ в условиях нестандартных ситуаций, участвовать в оценке качества и экономической эффективности деятельности, обеспечивать технику безопасности на производственном участке).</w:t>
            </w:r>
          </w:p>
          <w:p w:rsidR="00D67847" w:rsidRPr="00D67847" w:rsidRDefault="00D67847" w:rsidP="00D67847">
            <w:pPr>
              <w:pStyle w:val="ac"/>
              <w:numPr>
                <w:ilvl w:val="0"/>
                <w:numId w:val="15"/>
              </w:numPr>
              <w:tabs>
                <w:tab w:val="left" w:pos="16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67847">
              <w:rPr>
                <w:rFonts w:ascii="Times New Roman" w:hAnsi="Times New Roman"/>
                <w:bCs/>
                <w:sz w:val="24"/>
                <w:szCs w:val="24"/>
              </w:rPr>
              <w:t>Внедрять комплекс мероприятий по организации и управлению рабочим процессом.</w:t>
            </w:r>
          </w:p>
          <w:p w:rsidR="00D67847" w:rsidRPr="00D67847" w:rsidRDefault="00D67847" w:rsidP="00D67847">
            <w:pPr>
              <w:pStyle w:val="ac"/>
              <w:numPr>
                <w:ilvl w:val="0"/>
                <w:numId w:val="15"/>
              </w:numPr>
              <w:tabs>
                <w:tab w:val="left" w:pos="16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67847">
              <w:rPr>
                <w:rFonts w:ascii="Times New Roman" w:hAnsi="Times New Roman"/>
                <w:bCs/>
                <w:sz w:val="24"/>
                <w:szCs w:val="24"/>
              </w:rPr>
              <w:t>Осуществлять контроль качества работы.</w:t>
            </w:r>
          </w:p>
          <w:p w:rsidR="00B92E7F" w:rsidRDefault="00D67847" w:rsidP="00D67847">
            <w:pPr>
              <w:pStyle w:val="ac"/>
              <w:numPr>
                <w:ilvl w:val="0"/>
                <w:numId w:val="15"/>
              </w:numPr>
              <w:tabs>
                <w:tab w:val="left" w:pos="16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67847">
              <w:rPr>
                <w:rFonts w:ascii="Times New Roman" w:hAnsi="Times New Roman"/>
                <w:bCs/>
                <w:sz w:val="24"/>
                <w:szCs w:val="24"/>
              </w:rPr>
              <w:t>Владеть профессиональной терминологией, культурой устной и письменной речи.</w:t>
            </w:r>
          </w:p>
          <w:p w:rsidR="00D67847" w:rsidRPr="00D67847" w:rsidRDefault="00D67847" w:rsidP="00D67847">
            <w:pPr>
              <w:pStyle w:val="ac"/>
              <w:tabs>
                <w:tab w:val="left" w:pos="16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6" w:type="dxa"/>
          </w:tcPr>
          <w:p w:rsidR="00B92E7F" w:rsidRDefault="00B92E7F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56B02" w:rsidRPr="00C56B02" w:rsidRDefault="00C56B02" w:rsidP="00FA62B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6B0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308" w:type="dxa"/>
          </w:tcPr>
          <w:p w:rsidR="00B92E7F" w:rsidRPr="00FA62BA" w:rsidRDefault="00B92E7F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52BA" w:rsidTr="008052BA">
        <w:tc>
          <w:tcPr>
            <w:tcW w:w="3125" w:type="dxa"/>
            <w:gridSpan w:val="3"/>
          </w:tcPr>
          <w:p w:rsidR="008052BA" w:rsidRPr="008052BA" w:rsidRDefault="008052BA" w:rsidP="008052BA">
            <w:pPr>
              <w:tabs>
                <w:tab w:val="left" w:pos="1620"/>
              </w:tabs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 </w:t>
            </w: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Организация практики. Вводная лекция</w:t>
            </w:r>
          </w:p>
        </w:tc>
        <w:tc>
          <w:tcPr>
            <w:tcW w:w="8386" w:type="dxa"/>
            <w:gridSpan w:val="2"/>
          </w:tcPr>
          <w:p w:rsidR="008052BA" w:rsidRPr="008052BA" w:rsidRDefault="008052BA" w:rsidP="008052BA">
            <w:pPr>
              <w:tabs>
                <w:tab w:val="left" w:pos="162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Встреча с руководителем производственной практики со стороны училища. Установочная лекция по практике: определение целей и задачи практик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и объёма выполняемых заданий. </w:t>
            </w:r>
            <w:r w:rsidRPr="00FA62BA">
              <w:rPr>
                <w:rFonts w:ascii="Times New Roman" w:hAnsi="Times New Roman"/>
                <w:sz w:val="24"/>
                <w:szCs w:val="24"/>
              </w:rPr>
              <w:t>Ознакомление с календарным планом-графиком в соответствии с учебным планом.</w:t>
            </w:r>
          </w:p>
        </w:tc>
        <w:tc>
          <w:tcPr>
            <w:tcW w:w="1666" w:type="dxa"/>
          </w:tcPr>
          <w:p w:rsidR="008052BA" w:rsidRPr="00FA62BA" w:rsidRDefault="008052BA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8052BA" w:rsidRPr="00FA62BA" w:rsidRDefault="00EB5B36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8052BA" w:rsidTr="008052BA">
        <w:tc>
          <w:tcPr>
            <w:tcW w:w="3125" w:type="dxa"/>
            <w:gridSpan w:val="3"/>
          </w:tcPr>
          <w:p w:rsidR="008052BA" w:rsidRPr="006366BD" w:rsidRDefault="008052BA" w:rsidP="008052BA">
            <w:pPr>
              <w:tabs>
                <w:tab w:val="left" w:pos="162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 </w:t>
            </w: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8386" w:type="dxa"/>
            <w:gridSpan w:val="2"/>
          </w:tcPr>
          <w:p w:rsidR="008052BA" w:rsidRPr="00FA62BA" w:rsidRDefault="008052BA" w:rsidP="008052BA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Знакомство с базой практики и руководителем произв</w:t>
            </w:r>
            <w:r w:rsidR="005D79DC">
              <w:rPr>
                <w:rFonts w:ascii="Times New Roman" w:hAnsi="Times New Roman"/>
                <w:sz w:val="24"/>
                <w:szCs w:val="24"/>
              </w:rPr>
              <w:t>одственной практики со стороны п</w:t>
            </w:r>
            <w:r w:rsidRPr="00FA62BA">
              <w:rPr>
                <w:rFonts w:ascii="Times New Roman" w:hAnsi="Times New Roman"/>
                <w:sz w:val="24"/>
                <w:szCs w:val="24"/>
              </w:rPr>
              <w:t>редприятия. Инструктаж по технике безопасности.</w:t>
            </w:r>
          </w:p>
        </w:tc>
        <w:tc>
          <w:tcPr>
            <w:tcW w:w="1666" w:type="dxa"/>
          </w:tcPr>
          <w:p w:rsidR="008052BA" w:rsidRDefault="00C56B02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8052BA" w:rsidRPr="00FA62BA" w:rsidRDefault="00EB5B36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8052BA" w:rsidTr="00EB5B36">
        <w:tc>
          <w:tcPr>
            <w:tcW w:w="11511" w:type="dxa"/>
            <w:gridSpan w:val="5"/>
          </w:tcPr>
          <w:p w:rsidR="00EB5B36" w:rsidRPr="008052BA" w:rsidRDefault="008052BA" w:rsidP="008052BA">
            <w:pPr>
              <w:tabs>
                <w:tab w:val="left" w:pos="1620"/>
              </w:tabs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052B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Раздел 1.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Анализ у</w:t>
            </w:r>
            <w:r w:rsidRPr="008052B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правления персоналом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 предприятии</w:t>
            </w:r>
            <w:r w:rsidRPr="008052B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66" w:type="dxa"/>
          </w:tcPr>
          <w:p w:rsidR="008052BA" w:rsidRPr="008052BA" w:rsidRDefault="00C56B02" w:rsidP="00FA62B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8052BA" w:rsidRPr="00FA62BA" w:rsidRDefault="008052BA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5B36" w:rsidTr="00EB5B36">
        <w:trPr>
          <w:trHeight w:val="315"/>
        </w:trPr>
        <w:tc>
          <w:tcPr>
            <w:tcW w:w="3117" w:type="dxa"/>
            <w:gridSpan w:val="2"/>
            <w:vMerge w:val="restart"/>
          </w:tcPr>
          <w:p w:rsidR="00EB5B36" w:rsidRPr="00EB5B36" w:rsidRDefault="00EB5B36" w:rsidP="00EB5B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52BA">
              <w:rPr>
                <w:rFonts w:ascii="Times New Roman" w:hAnsi="Times New Roman"/>
                <w:b/>
                <w:sz w:val="24"/>
                <w:szCs w:val="24"/>
              </w:rPr>
              <w:t>Тема 1.1.Планирование мероприятий и организации работ</w:t>
            </w:r>
            <w:r w:rsidRPr="008052BA">
              <w:rPr>
                <w:rFonts w:ascii="Times New Roman" w:hAnsi="Times New Roman"/>
                <w:b/>
                <w:bCs/>
                <w:sz w:val="24"/>
                <w:szCs w:val="24"/>
              </w:rPr>
              <w:t>худ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ожественно-постановочные проектов</w:t>
            </w:r>
            <w:r w:rsidRPr="008052B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</w:t>
            </w:r>
            <w:r w:rsidRPr="008052B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театрах, кино- и телестудиях</w:t>
            </w:r>
            <w:r w:rsidRPr="008052B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394" w:type="dxa"/>
            <w:gridSpan w:val="3"/>
          </w:tcPr>
          <w:p w:rsidR="00EB5B36" w:rsidRPr="00EB5B36" w:rsidRDefault="00EB5B36" w:rsidP="008052BA">
            <w:pPr>
              <w:tabs>
                <w:tab w:val="left" w:pos="162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B5B3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</w:t>
            </w:r>
          </w:p>
        </w:tc>
        <w:tc>
          <w:tcPr>
            <w:tcW w:w="1666" w:type="dxa"/>
            <w:vMerge w:val="restart"/>
          </w:tcPr>
          <w:p w:rsidR="00EB5B36" w:rsidRPr="002F0624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 w:val="restart"/>
          </w:tcPr>
          <w:p w:rsidR="00EB5B36" w:rsidRPr="00FA62BA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EB5B36" w:rsidTr="008052BA">
        <w:trPr>
          <w:trHeight w:val="611"/>
        </w:trPr>
        <w:tc>
          <w:tcPr>
            <w:tcW w:w="3117" w:type="dxa"/>
            <w:gridSpan w:val="2"/>
            <w:vMerge/>
          </w:tcPr>
          <w:p w:rsidR="00EB5B36" w:rsidRPr="008052BA" w:rsidRDefault="00EB5B36" w:rsidP="008052B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EB5B36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EB5B36" w:rsidRDefault="00EB5B36" w:rsidP="008052BA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052B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Изучение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принципов и видов планирования </w:t>
            </w:r>
            <w:r w:rsidRPr="008052B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художественно-постановочные проектов в театрах, кино- и телестудиях</w:t>
            </w:r>
            <w:r w:rsidRPr="008052B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66" w:type="dxa"/>
            <w:vMerge/>
          </w:tcPr>
          <w:p w:rsidR="00EB5B36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EB5B36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5B36" w:rsidTr="008052BA">
        <w:trPr>
          <w:trHeight w:val="557"/>
        </w:trPr>
        <w:tc>
          <w:tcPr>
            <w:tcW w:w="3117" w:type="dxa"/>
            <w:gridSpan w:val="2"/>
            <w:vMerge/>
          </w:tcPr>
          <w:p w:rsidR="00EB5B36" w:rsidRPr="008052BA" w:rsidRDefault="00EB5B36" w:rsidP="008052B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EB5B36" w:rsidRPr="00FA62BA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7938" w:type="dxa"/>
          </w:tcPr>
          <w:p w:rsidR="00EB5B36" w:rsidRPr="008052BA" w:rsidRDefault="00EB5B36" w:rsidP="008052BA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052B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Оформления технического задания на выполнение работ по </w:t>
            </w:r>
            <w:r w:rsidRPr="008052B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худ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ожественно-постановочным проектам</w:t>
            </w:r>
            <w:r w:rsidRPr="008052B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в театрах, кино- и телестудиях</w:t>
            </w:r>
            <w:r w:rsidRPr="008052B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66" w:type="dxa"/>
            <w:vMerge/>
          </w:tcPr>
          <w:p w:rsidR="00EB5B36" w:rsidRPr="002F0624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EB5B36" w:rsidRPr="00FA62BA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5B36" w:rsidTr="00565C6C">
        <w:trPr>
          <w:trHeight w:val="1128"/>
        </w:trPr>
        <w:tc>
          <w:tcPr>
            <w:tcW w:w="3117" w:type="dxa"/>
            <w:gridSpan w:val="2"/>
            <w:vMerge/>
          </w:tcPr>
          <w:p w:rsidR="00EB5B36" w:rsidRPr="008052BA" w:rsidRDefault="00EB5B36" w:rsidP="008052B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EB5B36" w:rsidRDefault="00EB5B36" w:rsidP="00EB5B3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7938" w:type="dxa"/>
          </w:tcPr>
          <w:p w:rsidR="00EB5B36" w:rsidRDefault="00EB5B36" w:rsidP="00EB5B36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052BA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смет.</w:t>
            </w:r>
          </w:p>
          <w:p w:rsidR="00EB5B36" w:rsidRPr="00EB5B36" w:rsidRDefault="00EB5B36" w:rsidP="00EB5B3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</w:tcPr>
          <w:p w:rsidR="00EB5B36" w:rsidRPr="002F0624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EB5B36" w:rsidRPr="00FA62BA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5B36" w:rsidTr="00EB5B36">
        <w:trPr>
          <w:trHeight w:val="135"/>
        </w:trPr>
        <w:tc>
          <w:tcPr>
            <w:tcW w:w="3117" w:type="dxa"/>
            <w:gridSpan w:val="2"/>
            <w:vMerge w:val="restart"/>
          </w:tcPr>
          <w:p w:rsidR="00EB5B36" w:rsidRPr="006366BD" w:rsidRDefault="00EB5B36" w:rsidP="00EB5B3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1.2. Изучение и анализ проведения</w:t>
            </w:r>
            <w:r w:rsidRPr="008052B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производственного совещания.</w:t>
            </w:r>
          </w:p>
        </w:tc>
        <w:tc>
          <w:tcPr>
            <w:tcW w:w="8394" w:type="dxa"/>
            <w:gridSpan w:val="3"/>
          </w:tcPr>
          <w:p w:rsidR="00EB5B36" w:rsidRPr="00EB5B36" w:rsidRDefault="00EB5B36" w:rsidP="00EB5B36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B5B3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  <w:vMerge w:val="restart"/>
          </w:tcPr>
          <w:p w:rsidR="00EB5B36" w:rsidRPr="002F0624" w:rsidRDefault="00C56B02" w:rsidP="002F0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 w:val="restart"/>
          </w:tcPr>
          <w:p w:rsidR="00EB5B36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EB5B36" w:rsidTr="00EB5B36">
        <w:trPr>
          <w:trHeight w:val="269"/>
        </w:trPr>
        <w:tc>
          <w:tcPr>
            <w:tcW w:w="3117" w:type="dxa"/>
            <w:gridSpan w:val="2"/>
            <w:vMerge/>
          </w:tcPr>
          <w:p w:rsidR="00EB5B36" w:rsidRDefault="00EB5B36" w:rsidP="00EB5B3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EB5B36" w:rsidRDefault="00EB5B36" w:rsidP="00EB5B36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38" w:type="dxa"/>
          </w:tcPr>
          <w:p w:rsidR="00EB5B36" w:rsidRDefault="00EB5B36" w:rsidP="00EB5B36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2BA">
              <w:rPr>
                <w:rFonts w:ascii="Times New Roman" w:hAnsi="Times New Roman"/>
                <w:sz w:val="24"/>
                <w:szCs w:val="24"/>
              </w:rPr>
              <w:t>Изучение организации и проведения совещаний.</w:t>
            </w:r>
          </w:p>
        </w:tc>
        <w:tc>
          <w:tcPr>
            <w:tcW w:w="1666" w:type="dxa"/>
            <w:vMerge/>
          </w:tcPr>
          <w:p w:rsidR="00EB5B36" w:rsidRDefault="00EB5B36" w:rsidP="002F0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EB5B36" w:rsidRPr="00FA62BA" w:rsidRDefault="00EB5B36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52BA" w:rsidTr="008052BA">
        <w:trPr>
          <w:trHeight w:val="552"/>
        </w:trPr>
        <w:tc>
          <w:tcPr>
            <w:tcW w:w="3117" w:type="dxa"/>
            <w:gridSpan w:val="2"/>
            <w:vMerge/>
          </w:tcPr>
          <w:p w:rsidR="008052BA" w:rsidRDefault="008052BA" w:rsidP="00EB5B3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8052BA" w:rsidRPr="008052BA" w:rsidRDefault="008052BA" w:rsidP="00EB5B36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:rsidR="008052BA" w:rsidRPr="008052BA" w:rsidRDefault="008052BA" w:rsidP="00EB5B36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о</w:t>
            </w:r>
            <w:r w:rsidRPr="008052BA">
              <w:rPr>
                <w:rFonts w:ascii="Times New Roman" w:hAnsi="Times New Roman"/>
                <w:sz w:val="24"/>
                <w:szCs w:val="24"/>
              </w:rPr>
              <w:t>формление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8052BA">
              <w:rPr>
                <w:rFonts w:ascii="Times New Roman" w:hAnsi="Times New Roman"/>
                <w:sz w:val="24"/>
                <w:szCs w:val="24"/>
              </w:rPr>
              <w:t xml:space="preserve"> докуме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нтов, необходимых при проведении </w:t>
            </w:r>
            <w:r w:rsidRPr="008052BA">
              <w:rPr>
                <w:rFonts w:ascii="Times New Roman" w:hAnsi="Times New Roman"/>
                <w:sz w:val="24"/>
                <w:szCs w:val="24"/>
              </w:rPr>
              <w:t>производственного совещания: приказ, протокол, выписка из протокола.</w:t>
            </w:r>
          </w:p>
        </w:tc>
        <w:tc>
          <w:tcPr>
            <w:tcW w:w="1666" w:type="dxa"/>
            <w:vMerge/>
          </w:tcPr>
          <w:p w:rsidR="008052BA" w:rsidRPr="002F0624" w:rsidRDefault="008052BA" w:rsidP="002F0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8052BA" w:rsidRPr="00FA62BA" w:rsidRDefault="008052BA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8489A" w:rsidTr="00A8489A">
        <w:trPr>
          <w:trHeight w:val="275"/>
        </w:trPr>
        <w:tc>
          <w:tcPr>
            <w:tcW w:w="3111" w:type="dxa"/>
            <w:vMerge w:val="restart"/>
          </w:tcPr>
          <w:p w:rsidR="00A8489A" w:rsidRPr="00A8489A" w:rsidRDefault="00A8489A" w:rsidP="00A8489A">
            <w:pPr>
              <w:tabs>
                <w:tab w:val="left" w:pos="162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8489A">
              <w:rPr>
                <w:rFonts w:ascii="Times New Roman" w:hAnsi="Times New Roman"/>
                <w:b/>
                <w:sz w:val="24"/>
                <w:szCs w:val="24"/>
              </w:rPr>
              <w:t>Тема 1.3.Анализ структуры управления, существующей на предприятии</w:t>
            </w:r>
          </w:p>
        </w:tc>
        <w:tc>
          <w:tcPr>
            <w:tcW w:w="8400" w:type="dxa"/>
            <w:gridSpan w:val="4"/>
          </w:tcPr>
          <w:p w:rsidR="00A8489A" w:rsidRDefault="00A8489A" w:rsidP="00A8489A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89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666" w:type="dxa"/>
            <w:vMerge w:val="restart"/>
          </w:tcPr>
          <w:p w:rsidR="00A8489A" w:rsidRPr="002F0624" w:rsidRDefault="00C56B02" w:rsidP="002F0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 w:val="restart"/>
          </w:tcPr>
          <w:p w:rsidR="00A8489A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A8489A" w:rsidTr="00C56B02">
        <w:trPr>
          <w:trHeight w:val="1236"/>
        </w:trPr>
        <w:tc>
          <w:tcPr>
            <w:tcW w:w="3111" w:type="dxa"/>
            <w:vMerge/>
          </w:tcPr>
          <w:p w:rsidR="00A8489A" w:rsidRPr="00A8489A" w:rsidRDefault="00A8489A" w:rsidP="00A8489A">
            <w:pPr>
              <w:tabs>
                <w:tab w:val="left" w:pos="162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0" w:type="dxa"/>
            <w:gridSpan w:val="4"/>
          </w:tcPr>
          <w:p w:rsidR="00C56B02" w:rsidRDefault="00A8489A" w:rsidP="00A8489A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8489A">
              <w:rPr>
                <w:rFonts w:ascii="Times New Roman" w:hAnsi="Times New Roman"/>
                <w:sz w:val="24"/>
                <w:szCs w:val="24"/>
              </w:rPr>
              <w:t>зучение организационно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8489A">
              <w:rPr>
                <w:rFonts w:ascii="Times New Roman" w:hAnsi="Times New Roman"/>
                <w:sz w:val="24"/>
                <w:szCs w:val="24"/>
              </w:rPr>
              <w:t>распорядит</w:t>
            </w:r>
            <w:r>
              <w:rPr>
                <w:rFonts w:ascii="Times New Roman" w:hAnsi="Times New Roman"/>
                <w:sz w:val="24"/>
                <w:szCs w:val="24"/>
              </w:rPr>
              <w:t>ельной документации предприятия.</w:t>
            </w:r>
            <w:r w:rsidRPr="00A8489A">
              <w:rPr>
                <w:rFonts w:ascii="Times New Roman" w:hAnsi="Times New Roman"/>
                <w:sz w:val="24"/>
                <w:szCs w:val="24"/>
              </w:rPr>
              <w:t xml:space="preserve">Разработка схемы делегирования полномочий предприятия </w:t>
            </w:r>
            <w:r>
              <w:rPr>
                <w:rFonts w:ascii="Times New Roman" w:hAnsi="Times New Roman"/>
                <w:sz w:val="24"/>
                <w:szCs w:val="24"/>
              </w:rPr>
              <w:t>сотрудникам этого предприятия; а</w:t>
            </w:r>
            <w:r w:rsidRPr="00A8489A">
              <w:rPr>
                <w:rFonts w:ascii="Times New Roman" w:hAnsi="Times New Roman"/>
                <w:sz w:val="24"/>
                <w:szCs w:val="24"/>
              </w:rPr>
              <w:t>нализ качества выполнения делегированных функций, подготовка рекомендаций; разработка предложений по улучшению структуры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управления</w:t>
            </w:r>
          </w:p>
        </w:tc>
        <w:tc>
          <w:tcPr>
            <w:tcW w:w="1666" w:type="dxa"/>
            <w:vMerge/>
          </w:tcPr>
          <w:p w:rsidR="00A8489A" w:rsidRPr="002F0624" w:rsidRDefault="00A8489A" w:rsidP="002F0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A8489A" w:rsidRPr="00FA62BA" w:rsidRDefault="00A8489A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56B02" w:rsidTr="00C56B02">
        <w:trPr>
          <w:trHeight w:val="271"/>
        </w:trPr>
        <w:tc>
          <w:tcPr>
            <w:tcW w:w="3111" w:type="dxa"/>
            <w:vMerge w:val="restart"/>
          </w:tcPr>
          <w:p w:rsidR="00C56B02" w:rsidRPr="00A8489A" w:rsidRDefault="00C56B02" w:rsidP="00A8489A">
            <w:pPr>
              <w:tabs>
                <w:tab w:val="left" w:pos="162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1.4. </w:t>
            </w:r>
            <w:r w:rsidRPr="00C56B02">
              <w:rPr>
                <w:rFonts w:ascii="Times New Roman" w:hAnsi="Times New Roman"/>
                <w:b/>
                <w:sz w:val="24"/>
                <w:szCs w:val="24"/>
              </w:rPr>
              <w:t>Анализ процесса коммуникации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предприятии</w:t>
            </w:r>
          </w:p>
        </w:tc>
        <w:tc>
          <w:tcPr>
            <w:tcW w:w="8400" w:type="dxa"/>
            <w:gridSpan w:val="4"/>
          </w:tcPr>
          <w:p w:rsidR="00C56B02" w:rsidRDefault="00C56B02" w:rsidP="00A8489A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B0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666" w:type="dxa"/>
            <w:vMerge w:val="restart"/>
          </w:tcPr>
          <w:p w:rsidR="00C56B02" w:rsidRPr="002F0624" w:rsidRDefault="00C56B02" w:rsidP="002F0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 w:val="restart"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56B02" w:rsidTr="00A8489A">
        <w:trPr>
          <w:trHeight w:val="543"/>
        </w:trPr>
        <w:tc>
          <w:tcPr>
            <w:tcW w:w="3111" w:type="dxa"/>
            <w:vMerge/>
          </w:tcPr>
          <w:p w:rsidR="00C56B02" w:rsidRDefault="00C56B02" w:rsidP="00A8489A">
            <w:pPr>
              <w:tabs>
                <w:tab w:val="left" w:pos="162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0" w:type="dxa"/>
            <w:gridSpan w:val="4"/>
          </w:tcPr>
          <w:p w:rsidR="00C56B02" w:rsidRPr="00C56B02" w:rsidRDefault="00C56B02" w:rsidP="00A8489A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56B02">
              <w:rPr>
                <w:rFonts w:ascii="Times New Roman" w:hAnsi="Times New Roman"/>
                <w:sz w:val="24"/>
                <w:szCs w:val="24"/>
              </w:rPr>
              <w:t>боснование эффективности существующего коммуникационного процесса, или разработка предложений по его изменению</w:t>
            </w:r>
          </w:p>
        </w:tc>
        <w:tc>
          <w:tcPr>
            <w:tcW w:w="1666" w:type="dxa"/>
            <w:vMerge/>
          </w:tcPr>
          <w:p w:rsidR="00C56B02" w:rsidRDefault="00C56B02" w:rsidP="002F0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8489A" w:rsidTr="00C73B98">
        <w:trPr>
          <w:trHeight w:val="291"/>
        </w:trPr>
        <w:tc>
          <w:tcPr>
            <w:tcW w:w="11511" w:type="dxa"/>
            <w:gridSpan w:val="5"/>
          </w:tcPr>
          <w:p w:rsidR="00A8489A" w:rsidRPr="00EB5B36" w:rsidRDefault="00A8489A" w:rsidP="00EB5B36">
            <w:pPr>
              <w:tabs>
                <w:tab w:val="left" w:pos="1620"/>
              </w:tabs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B5B3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2. Обеспечение соблюдение правил техники безопасности при выполнении работ</w:t>
            </w:r>
          </w:p>
        </w:tc>
        <w:tc>
          <w:tcPr>
            <w:tcW w:w="1666" w:type="dxa"/>
          </w:tcPr>
          <w:p w:rsidR="00A8489A" w:rsidRPr="00EB5B36" w:rsidRDefault="00A8489A" w:rsidP="002F062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A8489A" w:rsidRPr="00FA62BA" w:rsidRDefault="00A8489A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79DC" w:rsidTr="00EB5B36">
        <w:trPr>
          <w:trHeight w:val="273"/>
        </w:trPr>
        <w:tc>
          <w:tcPr>
            <w:tcW w:w="3117" w:type="dxa"/>
            <w:gridSpan w:val="2"/>
            <w:vMerge w:val="restart"/>
          </w:tcPr>
          <w:p w:rsidR="005D79DC" w:rsidRPr="006366BD" w:rsidRDefault="005D79DC" w:rsidP="00A8489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2.1. </w:t>
            </w:r>
            <w:r w:rsidR="00A8489A">
              <w:rPr>
                <w:rFonts w:ascii="Times New Roman" w:hAnsi="Times New Roman"/>
                <w:b/>
                <w:bCs/>
                <w:sz w:val="24"/>
                <w:szCs w:val="24"/>
              </w:rPr>
              <w:t>Анализ мероприятий</w:t>
            </w:r>
            <w:r w:rsidRPr="00EB5B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 обеспечению безопасного выполнения работ</w:t>
            </w:r>
          </w:p>
        </w:tc>
        <w:tc>
          <w:tcPr>
            <w:tcW w:w="8394" w:type="dxa"/>
            <w:gridSpan w:val="3"/>
          </w:tcPr>
          <w:p w:rsidR="005D79DC" w:rsidRPr="00FA62BA" w:rsidRDefault="005D79DC" w:rsidP="00FA62BA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B5B3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  <w:vMerge w:val="restart"/>
          </w:tcPr>
          <w:p w:rsidR="005D79DC" w:rsidRPr="00EB5B36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  <w:vMerge w:val="restart"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D79DC" w:rsidTr="00EB5B36">
        <w:trPr>
          <w:trHeight w:val="279"/>
        </w:trPr>
        <w:tc>
          <w:tcPr>
            <w:tcW w:w="3117" w:type="dxa"/>
            <w:gridSpan w:val="2"/>
            <w:vMerge/>
          </w:tcPr>
          <w:p w:rsidR="005D79DC" w:rsidRDefault="005D79DC" w:rsidP="00EB5B3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5D79DC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938" w:type="dxa"/>
          </w:tcPr>
          <w:p w:rsidR="005D79DC" w:rsidRDefault="005D79DC" w:rsidP="005D79D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B5B36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Инструктаж по технике безопасности</w:t>
            </w:r>
            <w:proofErr w:type="gramStart"/>
            <w:r w:rsidRPr="00EB5B36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зучение инструктивной и </w:t>
            </w:r>
            <w:r w:rsidRPr="00EB5B36">
              <w:rPr>
                <w:rFonts w:ascii="Times New Roman" w:hAnsi="Times New Roman"/>
                <w:sz w:val="24"/>
                <w:szCs w:val="24"/>
                <w:lang w:eastAsia="en-US"/>
              </w:rPr>
              <w:t>методической литературы.</w:t>
            </w:r>
          </w:p>
        </w:tc>
        <w:tc>
          <w:tcPr>
            <w:tcW w:w="1666" w:type="dxa"/>
            <w:vMerge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79DC" w:rsidTr="00EB5B36">
        <w:trPr>
          <w:trHeight w:val="1304"/>
        </w:trPr>
        <w:tc>
          <w:tcPr>
            <w:tcW w:w="3117" w:type="dxa"/>
            <w:gridSpan w:val="2"/>
            <w:vMerge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7938" w:type="dxa"/>
          </w:tcPr>
          <w:p w:rsidR="005D79DC" w:rsidRPr="00FA62BA" w:rsidRDefault="005D79DC" w:rsidP="005D79DC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B5B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Обучение безопасным способам ведения работ: курсовое (очередное и внеочередное), специальное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инструктивное обучение в виде </w:t>
            </w:r>
            <w:r w:rsidRPr="00EB5B36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инструктажей (вводного, первичного на рабочем месте, повторногона рабочем месте; внепланового, целевого). Ответственность за выполнение мероприятий по технике безопасности.</w:t>
            </w:r>
          </w:p>
        </w:tc>
        <w:tc>
          <w:tcPr>
            <w:tcW w:w="1666" w:type="dxa"/>
            <w:vMerge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79DC" w:rsidTr="005D79DC">
        <w:trPr>
          <w:trHeight w:val="1015"/>
        </w:trPr>
        <w:tc>
          <w:tcPr>
            <w:tcW w:w="3117" w:type="dxa"/>
            <w:gridSpan w:val="2"/>
            <w:vMerge/>
            <w:tcBorders>
              <w:bottom w:val="single" w:sz="4" w:space="0" w:color="auto"/>
            </w:tcBorders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:rsidR="005D79DC" w:rsidRPr="00EB5B36" w:rsidRDefault="005D79DC" w:rsidP="00EB5B36">
            <w:pPr>
              <w:pStyle w:val="ac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5D79DC" w:rsidRPr="00EB5B36" w:rsidRDefault="005D79DC" w:rsidP="005D79DC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B5B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Вредные производственные факторы, действующие на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специалиста по театрально-декорационному искусству </w:t>
            </w:r>
            <w:r w:rsidRPr="00EB5B36">
              <w:rPr>
                <w:rFonts w:ascii="Times New Roman" w:hAnsi="Times New Roman"/>
                <w:sz w:val="24"/>
                <w:szCs w:val="24"/>
                <w:lang w:eastAsia="en-US"/>
              </w:rPr>
              <w:t>(связанные с нагрузками на человека в процессе работы и связанные с действием окружающей среды). Подготовка материала к сдаче зачета.</w:t>
            </w: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  <w:tcBorders>
              <w:bottom w:val="single" w:sz="4" w:space="0" w:color="auto"/>
            </w:tcBorders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79DC" w:rsidTr="005D79DC">
        <w:trPr>
          <w:trHeight w:val="275"/>
        </w:trPr>
        <w:tc>
          <w:tcPr>
            <w:tcW w:w="3117" w:type="dxa"/>
            <w:gridSpan w:val="2"/>
            <w:vMerge w:val="restart"/>
          </w:tcPr>
          <w:p w:rsidR="005D79DC" w:rsidRPr="00FA62BA" w:rsidRDefault="005D79DC" w:rsidP="005D79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9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Мероприятия </w:t>
            </w:r>
            <w:r w:rsidRPr="005D79D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производственной санитарии.</w:t>
            </w:r>
          </w:p>
        </w:tc>
        <w:tc>
          <w:tcPr>
            <w:tcW w:w="8394" w:type="dxa"/>
            <w:gridSpan w:val="3"/>
          </w:tcPr>
          <w:p w:rsidR="005D79DC" w:rsidRPr="005D79DC" w:rsidRDefault="005D79DC" w:rsidP="00EB5B36">
            <w:pPr>
              <w:tabs>
                <w:tab w:val="left" w:pos="162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D79D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</w:t>
            </w:r>
          </w:p>
        </w:tc>
        <w:tc>
          <w:tcPr>
            <w:tcW w:w="1666" w:type="dxa"/>
            <w:vMerge w:val="restart"/>
          </w:tcPr>
          <w:p w:rsidR="005D79DC" w:rsidRPr="005D79DC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5D79DC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D79DC" w:rsidTr="00C73B98">
        <w:trPr>
          <w:trHeight w:val="815"/>
        </w:trPr>
        <w:tc>
          <w:tcPr>
            <w:tcW w:w="3117" w:type="dxa"/>
            <w:gridSpan w:val="2"/>
            <w:vMerge/>
          </w:tcPr>
          <w:p w:rsidR="005D79DC" w:rsidRPr="005D79DC" w:rsidRDefault="005D79DC" w:rsidP="005D79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3"/>
          </w:tcPr>
          <w:p w:rsidR="005D79DC" w:rsidRDefault="005D79DC" w:rsidP="005D79DC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79DC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требования производстве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нной санитарии  на базах практики. </w:t>
            </w:r>
          </w:p>
        </w:tc>
        <w:tc>
          <w:tcPr>
            <w:tcW w:w="1666" w:type="dxa"/>
            <w:vMerge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56B02" w:rsidTr="00C73B98">
        <w:trPr>
          <w:trHeight w:val="266"/>
        </w:trPr>
        <w:tc>
          <w:tcPr>
            <w:tcW w:w="3117" w:type="dxa"/>
            <w:gridSpan w:val="2"/>
            <w:vMerge w:val="restart"/>
          </w:tcPr>
          <w:p w:rsidR="00C56B02" w:rsidRPr="006366BD" w:rsidRDefault="00C56B02" w:rsidP="005D79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2.3. </w:t>
            </w:r>
            <w:r w:rsidRPr="005D79DC">
              <w:rPr>
                <w:rFonts w:ascii="Times New Roman" w:hAnsi="Times New Roman"/>
                <w:b/>
                <w:bCs/>
                <w:sz w:val="24"/>
                <w:szCs w:val="24"/>
              </w:rPr>
              <w:t>Пожарная безопасность на предприятиях</w:t>
            </w:r>
          </w:p>
        </w:tc>
        <w:tc>
          <w:tcPr>
            <w:tcW w:w="8394" w:type="dxa"/>
            <w:gridSpan w:val="3"/>
          </w:tcPr>
          <w:p w:rsidR="00C56B02" w:rsidRPr="005D79DC" w:rsidRDefault="00C56B02" w:rsidP="005D79DC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79D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  <w:vMerge w:val="restart"/>
          </w:tcPr>
          <w:p w:rsidR="00C56B02" w:rsidRPr="005D79DC" w:rsidRDefault="00C56B02" w:rsidP="005D79DC">
            <w:pPr>
              <w:tabs>
                <w:tab w:val="left" w:pos="162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C56B02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C56B02" w:rsidRPr="005D79DC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 w:val="restart"/>
          </w:tcPr>
          <w:p w:rsidR="00C56B02" w:rsidRPr="00C56B02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0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56B02" w:rsidTr="005D79DC">
        <w:trPr>
          <w:trHeight w:val="1100"/>
        </w:trPr>
        <w:tc>
          <w:tcPr>
            <w:tcW w:w="3117" w:type="dxa"/>
            <w:gridSpan w:val="2"/>
            <w:vMerge/>
          </w:tcPr>
          <w:p w:rsidR="00C56B02" w:rsidRDefault="00C56B02" w:rsidP="005D79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C56B02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938" w:type="dxa"/>
          </w:tcPr>
          <w:p w:rsidR="00C56B02" w:rsidRDefault="00C56B02" w:rsidP="005D79DC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9DC">
              <w:rPr>
                <w:rFonts w:ascii="Times New Roman" w:hAnsi="Times New Roman"/>
                <w:sz w:val="24"/>
                <w:szCs w:val="24"/>
              </w:rPr>
              <w:t xml:space="preserve">Получение первичных средств пожаротушения, пособий. Изучение устройства первичных средств пожаротушения и правил пользования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ими. Пожарная профилактика. </w:t>
            </w:r>
            <w:r w:rsidRPr="005D79DC">
              <w:rPr>
                <w:rFonts w:ascii="Times New Roman" w:hAnsi="Times New Roman"/>
                <w:sz w:val="24"/>
                <w:szCs w:val="24"/>
              </w:rPr>
              <w:t>Противопожарные мероприятия. Изучение инструктивной и методической литературы</w:t>
            </w:r>
          </w:p>
        </w:tc>
        <w:tc>
          <w:tcPr>
            <w:tcW w:w="1666" w:type="dxa"/>
            <w:vMerge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6B02" w:rsidTr="005D79DC">
        <w:trPr>
          <w:trHeight w:val="516"/>
        </w:trPr>
        <w:tc>
          <w:tcPr>
            <w:tcW w:w="3117" w:type="dxa"/>
            <w:gridSpan w:val="2"/>
            <w:vMerge/>
          </w:tcPr>
          <w:p w:rsidR="00C56B02" w:rsidRDefault="00C56B02" w:rsidP="005D79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.2.</w:t>
            </w:r>
          </w:p>
        </w:tc>
        <w:tc>
          <w:tcPr>
            <w:tcW w:w="7938" w:type="dxa"/>
          </w:tcPr>
          <w:p w:rsidR="00C56B02" w:rsidRPr="005D79DC" w:rsidRDefault="00C56B02" w:rsidP="005D79DC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9DC">
              <w:rPr>
                <w:rFonts w:ascii="Times New Roman" w:hAnsi="Times New Roman"/>
                <w:sz w:val="24"/>
                <w:szCs w:val="24"/>
              </w:rPr>
              <w:t>Правила пользования средствами пожаротушения. Правила применения и размещения средств пожаротушения. Подавление пожара. Мероприятия по тушению пожара.</w:t>
            </w:r>
          </w:p>
        </w:tc>
        <w:tc>
          <w:tcPr>
            <w:tcW w:w="1666" w:type="dxa"/>
            <w:vMerge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6B02" w:rsidTr="00565C6C">
        <w:trPr>
          <w:trHeight w:val="574"/>
        </w:trPr>
        <w:tc>
          <w:tcPr>
            <w:tcW w:w="3117" w:type="dxa"/>
            <w:gridSpan w:val="2"/>
            <w:vMerge/>
          </w:tcPr>
          <w:p w:rsidR="00C56B02" w:rsidRDefault="00C56B02" w:rsidP="005D79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C56B02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7938" w:type="dxa"/>
          </w:tcPr>
          <w:p w:rsidR="00C56B02" w:rsidRPr="005D79DC" w:rsidRDefault="00C56B02" w:rsidP="005D79DC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9DC">
              <w:rPr>
                <w:rFonts w:ascii="Times New Roman" w:hAnsi="Times New Roman"/>
                <w:sz w:val="24"/>
                <w:szCs w:val="24"/>
              </w:rPr>
              <w:t xml:space="preserve">Первая медицинская помощь пострадавшим. Подготовка материала к сдаче зачета. Оформление материалов практики. </w:t>
            </w:r>
            <w:r>
              <w:rPr>
                <w:rFonts w:ascii="Times New Roman" w:hAnsi="Times New Roman"/>
                <w:sz w:val="24"/>
                <w:szCs w:val="24"/>
              </w:rPr>
              <w:t>Дифференцированный з</w:t>
            </w:r>
            <w:r w:rsidRPr="005D79DC">
              <w:rPr>
                <w:rFonts w:ascii="Times New Roman" w:hAnsi="Times New Roman"/>
                <w:sz w:val="24"/>
                <w:szCs w:val="24"/>
              </w:rPr>
              <w:t>ачёт.</w:t>
            </w:r>
          </w:p>
        </w:tc>
        <w:tc>
          <w:tcPr>
            <w:tcW w:w="1666" w:type="dxa"/>
            <w:vMerge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C56B02" w:rsidRPr="00FA62BA" w:rsidRDefault="00C56B02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D79DC" w:rsidTr="00C73B98">
        <w:trPr>
          <w:trHeight w:val="574"/>
        </w:trPr>
        <w:tc>
          <w:tcPr>
            <w:tcW w:w="11511" w:type="dxa"/>
            <w:gridSpan w:val="5"/>
          </w:tcPr>
          <w:p w:rsidR="005D79DC" w:rsidRPr="005D79DC" w:rsidRDefault="005D79DC" w:rsidP="005D79DC">
            <w:pPr>
              <w:tabs>
                <w:tab w:val="left" w:pos="162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666" w:type="dxa"/>
          </w:tcPr>
          <w:p w:rsidR="005D79DC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1308" w:type="dxa"/>
          </w:tcPr>
          <w:p w:rsidR="005D79DC" w:rsidRPr="00FA62BA" w:rsidRDefault="005D79DC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34FD8" w:rsidRDefault="00334FD8" w:rsidP="006C79B4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 w:rsidP="00BE492F">
      <w:pPr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 w:rsidP="00BE492F">
      <w:pPr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 w:rsidP="00BE492F">
      <w:pPr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 w:rsidP="00BE492F">
      <w:pPr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 w:rsidP="00BE492F">
      <w:pPr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 w:rsidP="00BE492F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BE492F" w:rsidRDefault="00BE492F" w:rsidP="006C79B4">
      <w:pPr>
        <w:rPr>
          <w:rFonts w:ascii="Times New Roman" w:hAnsi="Times New Roman"/>
          <w:b/>
          <w:sz w:val="32"/>
          <w:szCs w:val="32"/>
          <w:lang w:eastAsia="en-US"/>
        </w:rPr>
        <w:sectPr w:rsidR="00BE492F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C3E8E" w:rsidRDefault="00EC3E8E" w:rsidP="006C79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4. УСЛОВИЯ РЕАЛИЗАЦИИ ПРОГРАММЫ ПРОФЕССИОНАЛЬНОГО МОДУЛЯ</w:t>
      </w:r>
    </w:p>
    <w:p w:rsidR="00EC3E8E" w:rsidRDefault="00C56B02" w:rsidP="00EC3E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ПМ.03 Организация работы коллектива исполнителей</w:t>
      </w:r>
    </w:p>
    <w:p w:rsidR="00EC3E8E" w:rsidRPr="005130F3" w:rsidRDefault="00EC3E8E" w:rsidP="00EC3E8E">
      <w:pPr>
        <w:pStyle w:val="Default"/>
        <w:jc w:val="center"/>
        <w:rPr>
          <w:b/>
          <w:bCs/>
          <w:color w:val="auto"/>
        </w:rPr>
      </w:pPr>
      <w:r w:rsidRPr="005130F3">
        <w:rPr>
          <w:b/>
          <w:bCs/>
          <w:color w:val="auto"/>
        </w:rPr>
        <w:t>4.1. Требования к минимальному материально-техническому обеспечению</w:t>
      </w:r>
    </w:p>
    <w:p w:rsidR="00EC3E8E" w:rsidRPr="005130F3" w:rsidRDefault="00EC3E8E" w:rsidP="00EC3E8E">
      <w:pPr>
        <w:pStyle w:val="Default"/>
        <w:rPr>
          <w:color w:val="auto"/>
        </w:rPr>
      </w:pP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ab/>
        <w:t xml:space="preserve">Реализация программы модуля предполагает наличие учебных кабинетов для групповых занятий, библиотеки, читального зала с выходом в сеть Интернет. </w:t>
      </w: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ab/>
        <w:t xml:space="preserve">Оборудование учебных кабинетов и рабочих мест кабинетов: </w:t>
      </w: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 xml:space="preserve">- посадочные места по количеству </w:t>
      </w:r>
      <w:proofErr w:type="gramStart"/>
      <w:r w:rsidRPr="005130F3">
        <w:rPr>
          <w:color w:val="auto"/>
        </w:rPr>
        <w:t>обучающихся</w:t>
      </w:r>
      <w:proofErr w:type="gramEnd"/>
      <w:r w:rsidRPr="005130F3">
        <w:rPr>
          <w:color w:val="auto"/>
        </w:rPr>
        <w:t xml:space="preserve">; </w:t>
      </w: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 xml:space="preserve">- рабочее место преподавателя; </w:t>
      </w: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 xml:space="preserve">- комплект необходимой методической документации. </w:t>
      </w:r>
    </w:p>
    <w:p w:rsidR="00EC3E8E" w:rsidRPr="005130F3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130F3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AA1FF6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30F3">
        <w:rPr>
          <w:rFonts w:ascii="Times New Roman" w:hAnsi="Times New Roman"/>
          <w:sz w:val="24"/>
          <w:szCs w:val="24"/>
        </w:rPr>
        <w:t xml:space="preserve">- плоскостные пособия – таблицы, </w:t>
      </w:r>
      <w:r w:rsidR="00C56B02">
        <w:rPr>
          <w:rFonts w:ascii="Times New Roman" w:hAnsi="Times New Roman"/>
          <w:sz w:val="24"/>
          <w:szCs w:val="24"/>
        </w:rPr>
        <w:t>фотографии, карты, схемы;</w:t>
      </w:r>
    </w:p>
    <w:p w:rsidR="00C56B02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30F3">
        <w:rPr>
          <w:rFonts w:ascii="Times New Roman" w:hAnsi="Times New Roman"/>
          <w:sz w:val="24"/>
          <w:szCs w:val="24"/>
        </w:rPr>
        <w:t xml:space="preserve">- письменные описания – научная, справочная, методическая литература: учебники, </w:t>
      </w:r>
    </w:p>
    <w:p w:rsidR="00AA1FF6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30F3">
        <w:rPr>
          <w:rFonts w:ascii="Times New Roman" w:hAnsi="Times New Roman"/>
          <w:sz w:val="24"/>
          <w:szCs w:val="24"/>
        </w:rPr>
        <w:t>Технические средства обучения:</w:t>
      </w:r>
      <w:r w:rsidRPr="005130F3">
        <w:rPr>
          <w:rFonts w:ascii="Times New Roman" w:hAnsi="Times New Roman"/>
          <w:sz w:val="24"/>
          <w:szCs w:val="24"/>
        </w:rPr>
        <w:br/>
        <w:t>информационные - телевизор, компьютер, принтер, сканер,  проектор.</w:t>
      </w:r>
    </w:p>
    <w:p w:rsidR="00EC3E8E" w:rsidRPr="005130F3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30F3">
        <w:rPr>
          <w:rFonts w:ascii="Times New Roman" w:hAnsi="Times New Roman"/>
          <w:sz w:val="24"/>
          <w:szCs w:val="24"/>
        </w:rPr>
        <w:tab/>
      </w:r>
    </w:p>
    <w:p w:rsidR="00EC3E8E" w:rsidRPr="005130F3" w:rsidRDefault="00EC3E8E" w:rsidP="00EC3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5130F3">
        <w:rPr>
          <w:rFonts w:ascii="Times New Roman" w:hAnsi="Times New Roman"/>
          <w:sz w:val="24"/>
          <w:szCs w:val="24"/>
        </w:rPr>
        <w:tab/>
        <w:t>Реализация профессионального модуля предполагает обязательную производственную практику. Для проведения занятий по учебной практике необходимо наличие кабинетов для групповых занятий, оборудованные</w:t>
      </w:r>
      <w:r w:rsidRPr="005130F3">
        <w:rPr>
          <w:rFonts w:ascii="Times New Roman" w:eastAsia="TimesNewRomanPS-ItalicMT" w:hAnsi="Times New Roman"/>
          <w:iCs/>
          <w:sz w:val="24"/>
          <w:szCs w:val="24"/>
        </w:rPr>
        <w:t xml:space="preserve">  техническими средствами для выполнения художественных работ, в т.ч. аудиовизуальными, компьютерными и телекоммуникационными.</w:t>
      </w:r>
    </w:p>
    <w:p w:rsidR="0043181B" w:rsidRDefault="0043181B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43181B" w:rsidRDefault="0043181B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  <w:sectPr w:rsidR="0043181B">
          <w:pgSz w:w="11906" w:h="16838"/>
          <w:pgMar w:top="1134" w:right="851" w:bottom="1134" w:left="1701" w:header="709" w:footer="709" w:gutter="0"/>
          <w:cols w:space="720"/>
        </w:sectPr>
      </w:pPr>
    </w:p>
    <w:p w:rsidR="00EC3E8E" w:rsidRPr="005130F3" w:rsidRDefault="00EC3E8E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5130F3">
        <w:rPr>
          <w:rFonts w:ascii="Times New Roman" w:hAnsi="Times New Roman"/>
          <w:b/>
          <w:bCs/>
          <w:kern w:val="36"/>
          <w:sz w:val="24"/>
          <w:szCs w:val="24"/>
        </w:rPr>
        <w:lastRenderedPageBreak/>
        <w:t>4.2. Информационное обеспечение обучения</w:t>
      </w:r>
    </w:p>
    <w:p w:rsidR="00EC3E8E" w:rsidRPr="005130F3" w:rsidRDefault="00EC3E8E" w:rsidP="00EC3E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130F3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C3E8E" w:rsidRDefault="00EC3E8E" w:rsidP="00EC3E8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5130F3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C56B02" w:rsidRDefault="00C56B02" w:rsidP="00C56B02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>1. Моисеенко Д.Д. Экономика предприятий (организаций) [Электронный ресурс]: краткий курс лекций для студентов обучающиеся профилю: экономика предприятия и организаций, менеджмент/ Моисеенко Д.Д.— Электрон</w:t>
      </w:r>
      <w:proofErr w:type="gramStart"/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>екстовые данные.— Симферополь: Университет экономики и управления, 2017.— 153 c.— Режим доступа: http://www.iprbookshop.ru/83946.html.— ЭБС «IPRbooks»</w:t>
      </w:r>
    </w:p>
    <w:p w:rsidR="00C56B02" w:rsidRDefault="00C56B02" w:rsidP="00C56B02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>2.</w:t>
      </w:r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 xml:space="preserve">Валько Д.В. Экономика труда [Электронный ресурс]: учебное пособие/ </w:t>
      </w:r>
      <w:proofErr w:type="spellStart"/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>Валько</w:t>
      </w:r>
      <w:proofErr w:type="spellEnd"/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Д.В., Постников Е.А.— Электрон</w:t>
      </w:r>
      <w:proofErr w:type="gramStart"/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>екстовые данные.— Челябинск, Саратов: Южно-Уральский институт управления и экономики,</w:t>
      </w:r>
      <w:r w:rsidR="00AF2D78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Ай Пи Эр Медиа, 2018</w:t>
      </w:r>
      <w:r w:rsidRPr="00C56B02">
        <w:rPr>
          <w:rFonts w:ascii="Times New Roman CYR" w:hAnsi="Times New Roman CYR" w:cs="Times New Roman CYR"/>
          <w:sz w:val="24"/>
          <w:szCs w:val="24"/>
          <w:lang w:eastAsia="zh-CN"/>
        </w:rPr>
        <w:t>.— 186 c.— Режим доступа: http://www.iprbookshop.ru/81503.html.— ЭБС «IPRbooks»</w:t>
      </w:r>
    </w:p>
    <w:p w:rsidR="00AF2D78" w:rsidRDefault="00AF2D78" w:rsidP="00C56B02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3. </w:t>
      </w:r>
      <w:proofErr w:type="spellStart"/>
      <w:r w:rsidRPr="00AF2D78">
        <w:rPr>
          <w:rFonts w:ascii="Times New Roman CYR" w:hAnsi="Times New Roman CYR" w:cs="Times New Roman CYR"/>
          <w:sz w:val="24"/>
          <w:szCs w:val="24"/>
          <w:lang w:eastAsia="zh-CN"/>
        </w:rPr>
        <w:t>Шабашова</w:t>
      </w:r>
      <w:proofErr w:type="spellEnd"/>
      <w:r w:rsidRPr="00AF2D78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Л.А. Управленческая экономика [Электронный ресурс]: учебное пособие/ </w:t>
      </w:r>
      <w:proofErr w:type="spellStart"/>
      <w:r w:rsidRPr="00AF2D78">
        <w:rPr>
          <w:rFonts w:ascii="Times New Roman CYR" w:hAnsi="Times New Roman CYR" w:cs="Times New Roman CYR"/>
          <w:sz w:val="24"/>
          <w:szCs w:val="24"/>
          <w:lang w:eastAsia="zh-CN"/>
        </w:rPr>
        <w:t>Шабашова</w:t>
      </w:r>
      <w:proofErr w:type="spellEnd"/>
      <w:r w:rsidRPr="00AF2D78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Л.А.— </w:t>
      </w:r>
      <w:proofErr w:type="spellStart"/>
      <w:r w:rsidRPr="00AF2D78">
        <w:rPr>
          <w:rFonts w:ascii="Times New Roman CYR" w:hAnsi="Times New Roman CYR" w:cs="Times New Roman CYR"/>
          <w:sz w:val="24"/>
          <w:szCs w:val="24"/>
          <w:lang w:eastAsia="zh-CN"/>
        </w:rPr>
        <w:t>Электрон</w:t>
      </w:r>
      <w:proofErr w:type="gramStart"/>
      <w:r w:rsidRPr="00AF2D78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Pr="00AF2D78">
        <w:rPr>
          <w:rFonts w:ascii="Times New Roman CYR" w:hAnsi="Times New Roman CYR" w:cs="Times New Roman CYR"/>
          <w:sz w:val="24"/>
          <w:szCs w:val="24"/>
          <w:lang w:eastAsia="zh-CN"/>
        </w:rPr>
        <w:t>екстовые</w:t>
      </w:r>
      <w:proofErr w:type="spellEnd"/>
      <w:r w:rsidRPr="00AF2D78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данные.— Симферополь: Университет экономики и управления, 2018.— 154 c.— Режим доступа: http://www.iprbookshop.ru/83943.html.— ЭБС «IPRbooks»</w:t>
      </w:r>
    </w:p>
    <w:p w:rsidR="00AF2D78" w:rsidRDefault="00AF2D78" w:rsidP="00C56B02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4. </w:t>
      </w:r>
      <w:proofErr w:type="spellStart"/>
      <w:r w:rsidR="00E64705" w:rsidRPr="00E64705">
        <w:rPr>
          <w:rFonts w:ascii="Times New Roman CYR" w:hAnsi="Times New Roman CYR" w:cs="Times New Roman CYR"/>
          <w:sz w:val="24"/>
          <w:szCs w:val="24"/>
          <w:lang w:eastAsia="zh-CN"/>
        </w:rPr>
        <w:t>Юкаева</w:t>
      </w:r>
      <w:proofErr w:type="spellEnd"/>
      <w:r w:rsidR="00E64705"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В.С. Менеджмент. Краткий курс [Электронный ресурс]: учебное пособие/ </w:t>
      </w:r>
      <w:proofErr w:type="spellStart"/>
      <w:r w:rsidR="00E64705" w:rsidRPr="00E64705">
        <w:rPr>
          <w:rFonts w:ascii="Times New Roman CYR" w:hAnsi="Times New Roman CYR" w:cs="Times New Roman CYR"/>
          <w:sz w:val="24"/>
          <w:szCs w:val="24"/>
          <w:lang w:eastAsia="zh-CN"/>
        </w:rPr>
        <w:t>Юкаева</w:t>
      </w:r>
      <w:proofErr w:type="spellEnd"/>
      <w:r w:rsidR="00E64705"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В.С.— </w:t>
      </w:r>
      <w:proofErr w:type="spellStart"/>
      <w:r w:rsidR="00E64705" w:rsidRPr="00E64705">
        <w:rPr>
          <w:rFonts w:ascii="Times New Roman CYR" w:hAnsi="Times New Roman CYR" w:cs="Times New Roman CYR"/>
          <w:sz w:val="24"/>
          <w:szCs w:val="24"/>
          <w:lang w:eastAsia="zh-CN"/>
        </w:rPr>
        <w:t>Электрон</w:t>
      </w:r>
      <w:proofErr w:type="gramStart"/>
      <w:r w:rsidR="00E64705" w:rsidRPr="00E64705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="00E64705" w:rsidRPr="00E64705">
        <w:rPr>
          <w:rFonts w:ascii="Times New Roman CYR" w:hAnsi="Times New Roman CYR" w:cs="Times New Roman CYR"/>
          <w:sz w:val="24"/>
          <w:szCs w:val="24"/>
          <w:lang w:eastAsia="zh-CN"/>
        </w:rPr>
        <w:t>екстовые</w:t>
      </w:r>
      <w:proofErr w:type="spellEnd"/>
      <w:r w:rsidR="00E64705"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данные.— М.: Дашков и К, 2014.— 104 c.— Режим доступа: http://www.iprbookshop.ru/4448.html.— ЭБС «IPRbooks»</w:t>
      </w:r>
    </w:p>
    <w:p w:rsidR="00E64705" w:rsidRDefault="00E64705" w:rsidP="00C56B02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>5.</w:t>
      </w:r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Вашко И.М. Охрана труда [Электронный ресурс]: ответы на экзаменационные вопросы/ </w:t>
      </w:r>
      <w:proofErr w:type="spell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Вашко</w:t>
      </w:r>
      <w:proofErr w:type="spell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И.М.— </w:t>
      </w:r>
      <w:proofErr w:type="spell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Электрон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екстовые</w:t>
      </w:r>
      <w:proofErr w:type="spell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данные.— Минск: </w:t>
      </w:r>
      <w:proofErr w:type="spell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ТетраСистемс</w:t>
      </w:r>
      <w:proofErr w:type="spell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, </w:t>
      </w:r>
      <w:proofErr w:type="spell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Тетралит</w:t>
      </w:r>
      <w:proofErr w:type="spell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, 2014.— 208 c.— Режим доступа: http://www.iprbookshop.ru/28181.html.— ЭБС «IPRbooks»</w:t>
      </w:r>
    </w:p>
    <w:p w:rsidR="00C56B02" w:rsidRPr="00E64705" w:rsidRDefault="00E64705" w:rsidP="00E64705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6. </w:t>
      </w:r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Симакова, Н. Н. Организация охраны труда [Электронный ресурс]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практикум / Н. Н. Симакова. — Электрон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екстовые данные. — Новосибирск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Сибирский государственный университет телекоммуникаций и информатики, 2017. — 165 c. — 2227-8397. — Режим доступа: http://www.iprbookshop.ru/78158.html</w:t>
      </w:r>
    </w:p>
    <w:p w:rsidR="004A4FC7" w:rsidRPr="001076C2" w:rsidRDefault="004A4FC7" w:rsidP="004A4FC7">
      <w:pPr>
        <w:shd w:val="clear" w:color="auto" w:fill="FFFFFF"/>
        <w:spacing w:before="150" w:after="15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 w:rsidRPr="001076C2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DB311C" w:rsidRPr="00E64705" w:rsidRDefault="00E64705" w:rsidP="00E64705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1.  Кушу С.О. Финансовый менеджмент [Электронный ресурс]: учебное пособие для обучающихся по направлениям подготовки бакалавриата «Экономика», «Менеджмент»/ Кушу С.О.— Электрон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екстовые данные.— Краснодар, Саратов: Южный институт менеджмента, Ай Пи Эр Медиа, 2018.— 65 c.— Режим доступа: http://www.iprbookshop.ru/79918.html.— ЭБС «IPRbooks»</w:t>
      </w:r>
    </w:p>
    <w:p w:rsidR="00E64705" w:rsidRDefault="00E64705" w:rsidP="00E64705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2. </w:t>
      </w:r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Новиков, Е. А. Охрана труда за рубежом [Электронный ресурс] / Е. А. Новиков. — Электрон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екстовые данные. — Саратов 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:А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й Пи Ар Букс, 2017. — 213 c. — 978-5-906-17274-7. — Режим доступа: </w:t>
      </w:r>
      <w:hyperlink r:id="rId7" w:history="1">
        <w:r w:rsidRPr="00D06905">
          <w:rPr>
            <w:rStyle w:val="a3"/>
            <w:rFonts w:ascii="Times New Roman CYR" w:hAnsi="Times New Roman CYR" w:cs="Times New Roman CYR"/>
            <w:sz w:val="24"/>
            <w:szCs w:val="24"/>
            <w:lang w:eastAsia="zh-CN"/>
          </w:rPr>
          <w:t>http://www.iprbookshop.ru/55532.html</w:t>
        </w:r>
      </w:hyperlink>
    </w:p>
    <w:p w:rsidR="00E64705" w:rsidRPr="00E64705" w:rsidRDefault="00E64705" w:rsidP="00E64705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>3.</w:t>
      </w:r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Шабашова, Л. А. Управленческая экономика [Электронный ресурс]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учебное пособие / Л. А. </w:t>
      </w:r>
      <w:proofErr w:type="spell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Шабашова</w:t>
      </w:r>
      <w:proofErr w:type="spell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. — Электрон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.т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>екстовые данные. — Симферополь</w:t>
      </w:r>
      <w:proofErr w:type="gramStart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E64705">
        <w:rPr>
          <w:rFonts w:ascii="Times New Roman CYR" w:hAnsi="Times New Roman CYR" w:cs="Times New Roman CYR"/>
          <w:sz w:val="24"/>
          <w:szCs w:val="24"/>
          <w:lang w:eastAsia="zh-CN"/>
        </w:rPr>
        <w:t xml:space="preserve"> Университет экономики и управления, 2018. — 154 c. — 2227-8397. — Режим доступа: http://www.iprbookshop.ru/83943.html</w:t>
      </w:r>
    </w:p>
    <w:p w:rsidR="00E64705" w:rsidRPr="00E64705" w:rsidRDefault="00E64705" w:rsidP="00E64705">
      <w:pPr>
        <w:shd w:val="clear" w:color="auto" w:fill="FFFFFF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</w:p>
    <w:p w:rsidR="00B0286F" w:rsidRPr="004A4FC7" w:rsidRDefault="00B0286F" w:rsidP="004A4FC7">
      <w:pPr>
        <w:shd w:val="clear" w:color="auto" w:fill="FFFFFF"/>
        <w:spacing w:before="100" w:beforeAutospacing="1" w:after="100" w:afterAutospacing="1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</w:p>
    <w:p w:rsidR="004A4FC7" w:rsidRDefault="004A4FC7" w:rsidP="004A4FC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EC3E8E" w:rsidRDefault="00EC3E8E" w:rsidP="00EC3E8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EC3E8E">
          <w:pgSz w:w="11906" w:h="16838"/>
          <w:pgMar w:top="1134" w:right="851" w:bottom="1134" w:left="1701" w:header="709" w:footer="709" w:gutter="0"/>
          <w:cols w:space="720"/>
        </w:sectPr>
      </w:pPr>
    </w:p>
    <w:p w:rsidR="00EC3E8E" w:rsidRDefault="00EC3E8E" w:rsidP="00EC3E8E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 5. КОНТРОЛЬ И ОЦЕНКА РЕЗУЛЬТАТОВ ОСВОЕНИЯ ПРОФЕССИОНАЛЬНОГО МОДУЛЯ </w:t>
      </w:r>
    </w:p>
    <w:p w:rsidR="00EC3E8E" w:rsidRDefault="00EC3E8E" w:rsidP="00EC3E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ПМ.01 </w:t>
      </w:r>
      <w:r w:rsidR="00DF6263">
        <w:rPr>
          <w:rFonts w:ascii="Times New Roman" w:hAnsi="Times New Roman"/>
          <w:bCs/>
          <w:sz w:val="24"/>
          <w:szCs w:val="24"/>
        </w:rPr>
        <w:t>ОРГАНИЗАЦИЯ РАБОТЫ КОЛЛЕКТИВА ИСПОЛНИТЕЛЕЙ</w:t>
      </w:r>
    </w:p>
    <w:p w:rsidR="00EC3E8E" w:rsidRDefault="00EC3E8E" w:rsidP="00EC3E8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Style w:val="ad"/>
        <w:tblW w:w="0" w:type="auto"/>
        <w:tblLook w:val="04A0"/>
      </w:tblPr>
      <w:tblGrid>
        <w:gridCol w:w="4503"/>
        <w:gridCol w:w="6237"/>
        <w:gridCol w:w="4046"/>
      </w:tblGrid>
      <w:tr w:rsidR="00DF6263" w:rsidTr="00C73B98">
        <w:tc>
          <w:tcPr>
            <w:tcW w:w="4503" w:type="dxa"/>
          </w:tcPr>
          <w:p w:rsidR="00DF6263" w:rsidRDefault="00DF6263" w:rsidP="00DF62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(освоенные профессиональные</w:t>
            </w:r>
            <w:r w:rsidRPr="00DF62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компетенции)</w:t>
            </w:r>
          </w:p>
        </w:tc>
        <w:tc>
          <w:tcPr>
            <w:tcW w:w="6237" w:type="dxa"/>
          </w:tcPr>
          <w:p w:rsidR="00DF6263" w:rsidRDefault="00DF6263" w:rsidP="00DF62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263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046" w:type="dxa"/>
          </w:tcPr>
          <w:p w:rsidR="00DF6263" w:rsidRDefault="00DF6263" w:rsidP="00DF62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263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DF6263" w:rsidTr="00C73B98">
        <w:trPr>
          <w:trHeight w:val="3540"/>
        </w:trPr>
        <w:tc>
          <w:tcPr>
            <w:tcW w:w="4503" w:type="dxa"/>
          </w:tcPr>
          <w:p w:rsidR="00DF6263" w:rsidRDefault="00DF6263" w:rsidP="00DF626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263">
              <w:rPr>
                <w:rFonts w:ascii="Times New Roman" w:hAnsi="Times New Roman"/>
                <w:sz w:val="24"/>
                <w:szCs w:val="24"/>
              </w:rPr>
              <w:t>ПК 3.1. Организовывать работу коллектива исполнителей (планировать и организовывать работы, выбирать оптимальные решения при планировании работ в условиях нестандартных ситуаций, участвовать в оценке качества и экономической эффективности деятельности, обеспечивать технику безопасности на производственном участке).</w:t>
            </w:r>
          </w:p>
        </w:tc>
        <w:tc>
          <w:tcPr>
            <w:tcW w:w="6237" w:type="dxa"/>
          </w:tcPr>
          <w:p w:rsidR="00DF6263" w:rsidRDefault="00C73B98" w:rsidP="00B145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4556" w:rsidRPr="00B14556">
              <w:rPr>
                <w:rFonts w:ascii="Times New Roman" w:hAnsi="Times New Roman"/>
                <w:sz w:val="24"/>
                <w:szCs w:val="24"/>
              </w:rPr>
              <w:t>умение организовывать исполнителей при выполнении конкретных заданий</w:t>
            </w:r>
            <w:r w:rsidR="00B145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14556" w:rsidRDefault="00C73B98" w:rsidP="00B145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4556">
              <w:rPr>
                <w:rFonts w:ascii="Times New Roman" w:hAnsi="Times New Roman"/>
                <w:sz w:val="24"/>
                <w:szCs w:val="24"/>
              </w:rPr>
              <w:t>з</w:t>
            </w:r>
            <w:r w:rsidR="00B14556" w:rsidRPr="00B14556">
              <w:rPr>
                <w:rFonts w:ascii="Times New Roman" w:hAnsi="Times New Roman"/>
                <w:sz w:val="24"/>
                <w:szCs w:val="24"/>
              </w:rPr>
              <w:t>нание законодательных и правовых актов в области безопасности труда и требования технических регламентов в сфере профессиональной деятельности с целью обеспечения безопасности</w:t>
            </w:r>
            <w:r w:rsidR="00B145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73B98" w:rsidRDefault="00C73B98" w:rsidP="00B145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73B98">
              <w:rPr>
                <w:rFonts w:ascii="Times New Roman" w:hAnsi="Times New Roman"/>
                <w:sz w:val="24"/>
                <w:szCs w:val="24"/>
              </w:rPr>
              <w:t>умение разрабатывать схему контроля и использовать различные методы контроля работы исполнителей (проверка и анализ документов, текущее наблюдение за работой, измерения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14556" w:rsidRDefault="00C73B98" w:rsidP="00C73B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73B98">
              <w:rPr>
                <w:rFonts w:ascii="Times New Roman" w:hAnsi="Times New Roman"/>
                <w:sz w:val="24"/>
                <w:szCs w:val="24"/>
              </w:rPr>
              <w:t>организация рабочего места − составление типовых расчетов при конструировании − соблюдение требований охраны труда</w:t>
            </w:r>
          </w:p>
        </w:tc>
        <w:tc>
          <w:tcPr>
            <w:tcW w:w="4046" w:type="dxa"/>
          </w:tcPr>
          <w:p w:rsidR="00DF6263" w:rsidRDefault="00C73B98" w:rsidP="00C73B98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73B98">
              <w:rPr>
                <w:rFonts w:ascii="Times New Roman" w:hAnsi="Times New Roman"/>
                <w:sz w:val="24"/>
                <w:szCs w:val="24"/>
              </w:rPr>
              <w:t>1. Текущий контроль зна</w:t>
            </w:r>
            <w:r>
              <w:rPr>
                <w:rFonts w:ascii="Times New Roman" w:hAnsi="Times New Roman"/>
                <w:sz w:val="24"/>
                <w:szCs w:val="24"/>
              </w:rPr>
              <w:t>ний, умений и навыков в форме: </w:t>
            </w:r>
            <w:r w:rsidRPr="00C73B98">
              <w:rPr>
                <w:rFonts w:ascii="Times New Roman" w:hAnsi="Times New Roman"/>
                <w:sz w:val="24"/>
                <w:szCs w:val="24"/>
              </w:rPr>
              <w:br/>
              <w:t>- ко</w:t>
            </w:r>
            <w:r>
              <w:rPr>
                <w:rFonts w:ascii="Times New Roman" w:hAnsi="Times New Roman"/>
                <w:sz w:val="24"/>
                <w:szCs w:val="24"/>
              </w:rPr>
              <w:t>нтрольные работы по темам МДК.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</w:t>
            </w:r>
            <w:r w:rsidRPr="00C73B98">
              <w:rPr>
                <w:rFonts w:ascii="Times New Roman" w:hAnsi="Times New Roman"/>
                <w:sz w:val="24"/>
                <w:szCs w:val="24"/>
              </w:rPr>
              <w:t>. Ко</w:t>
            </w:r>
            <w:r>
              <w:rPr>
                <w:rFonts w:ascii="Times New Roman" w:hAnsi="Times New Roman"/>
                <w:sz w:val="24"/>
                <w:szCs w:val="24"/>
              </w:rPr>
              <w:t>нтроль самостоятельной работы.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</w:t>
            </w:r>
            <w:r w:rsidRPr="00C73B98">
              <w:rPr>
                <w:rFonts w:ascii="Times New Roman" w:hAnsi="Times New Roman"/>
                <w:sz w:val="24"/>
                <w:szCs w:val="24"/>
              </w:rPr>
              <w:t>. Итоговая оценка знаний, умений  и навыков в результате освоения профессионального модуля.</w:t>
            </w:r>
          </w:p>
        </w:tc>
      </w:tr>
      <w:tr w:rsidR="00DF6263" w:rsidTr="00C73B98">
        <w:tc>
          <w:tcPr>
            <w:tcW w:w="4503" w:type="dxa"/>
          </w:tcPr>
          <w:p w:rsidR="00DF6263" w:rsidRDefault="00DF6263" w:rsidP="00DF626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263">
              <w:rPr>
                <w:rFonts w:ascii="Times New Roman" w:hAnsi="Times New Roman"/>
                <w:sz w:val="24"/>
                <w:szCs w:val="24"/>
              </w:rPr>
              <w:t>ПК 3.2. Внедрять комплекс мероприятий по организации и управлению рабочим процессом.</w:t>
            </w:r>
          </w:p>
        </w:tc>
        <w:tc>
          <w:tcPr>
            <w:tcW w:w="6237" w:type="dxa"/>
          </w:tcPr>
          <w:p w:rsidR="00DF6263" w:rsidRDefault="00B14556" w:rsidP="00B1455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14556">
              <w:rPr>
                <w:rFonts w:ascii="Times New Roman" w:hAnsi="Times New Roman"/>
                <w:sz w:val="24"/>
                <w:szCs w:val="24"/>
              </w:rPr>
              <w:t>участие в планировании основных показателей деятельности организации − знание особенностей стратегического и текущего планирования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B14556">
              <w:rPr>
                <w:rFonts w:ascii="Times New Roman" w:hAnsi="Times New Roman"/>
                <w:sz w:val="24"/>
                <w:szCs w:val="24"/>
              </w:rPr>
              <w:t>знание особенностей стратегического и текущего планирования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046" w:type="dxa"/>
          </w:tcPr>
          <w:p w:rsidR="00DF6263" w:rsidRDefault="00C73B98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73B98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C73B98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C73B98">
              <w:rPr>
                <w:rFonts w:ascii="Times New Roman" w:hAnsi="Times New Roman"/>
                <w:sz w:val="24"/>
                <w:szCs w:val="24"/>
              </w:rPr>
              <w:br/>
              <w:t>2. Контроль самостоятельной работы.</w:t>
            </w:r>
            <w:r w:rsidRPr="00C73B98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DF6263" w:rsidTr="00C73B98">
        <w:tc>
          <w:tcPr>
            <w:tcW w:w="4503" w:type="dxa"/>
          </w:tcPr>
          <w:p w:rsidR="00DF6263" w:rsidRPr="00DF6263" w:rsidRDefault="00DF6263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F6263">
              <w:rPr>
                <w:rFonts w:ascii="Times New Roman" w:hAnsi="Times New Roman"/>
                <w:sz w:val="24"/>
                <w:szCs w:val="24"/>
              </w:rPr>
              <w:t>ПК 3.3. Осуществлять контроль качества работы.</w:t>
            </w:r>
          </w:p>
        </w:tc>
        <w:tc>
          <w:tcPr>
            <w:tcW w:w="6237" w:type="dxa"/>
          </w:tcPr>
          <w:p w:rsidR="00DF6263" w:rsidRDefault="00B14556" w:rsidP="00B1455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14556">
              <w:rPr>
                <w:rFonts w:ascii="Times New Roman" w:hAnsi="Times New Roman"/>
                <w:sz w:val="24"/>
                <w:szCs w:val="24"/>
              </w:rPr>
              <w:t>применение в практической ситуации методов планирования и расчётов основных экономических показателей деятельности организации.</w:t>
            </w:r>
          </w:p>
        </w:tc>
        <w:tc>
          <w:tcPr>
            <w:tcW w:w="4046" w:type="dxa"/>
          </w:tcPr>
          <w:p w:rsidR="00DF6263" w:rsidRDefault="00C73B98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73B98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C73B98">
              <w:rPr>
                <w:rFonts w:ascii="Times New Roman" w:hAnsi="Times New Roman"/>
                <w:sz w:val="24"/>
                <w:szCs w:val="24"/>
              </w:rPr>
              <w:br/>
              <w:t xml:space="preserve">- контрольные работы по темам </w:t>
            </w:r>
            <w:r w:rsidRPr="00C73B98">
              <w:rPr>
                <w:rFonts w:ascii="Times New Roman" w:hAnsi="Times New Roman"/>
                <w:sz w:val="24"/>
                <w:szCs w:val="24"/>
              </w:rPr>
              <w:lastRenderedPageBreak/>
              <w:t>МДК.</w:t>
            </w:r>
            <w:r w:rsidRPr="00C73B98">
              <w:rPr>
                <w:rFonts w:ascii="Times New Roman" w:hAnsi="Times New Roman"/>
                <w:sz w:val="24"/>
                <w:szCs w:val="24"/>
              </w:rPr>
              <w:br/>
              <w:t>2. Контроль самостоятельной работы.</w:t>
            </w:r>
            <w:r w:rsidRPr="00C73B98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DF6263" w:rsidTr="00C73B98">
        <w:tc>
          <w:tcPr>
            <w:tcW w:w="4503" w:type="dxa"/>
          </w:tcPr>
          <w:p w:rsidR="00DF6263" w:rsidRPr="00DF6263" w:rsidRDefault="00DF6263" w:rsidP="00DF626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263">
              <w:rPr>
                <w:rFonts w:ascii="Times New Roman" w:hAnsi="Times New Roman"/>
                <w:sz w:val="24"/>
                <w:szCs w:val="24"/>
              </w:rPr>
              <w:lastRenderedPageBreak/>
              <w:t>ПК 3.4. Владеть профессиональной терминологией, культурой устной и письменной речи.</w:t>
            </w:r>
          </w:p>
        </w:tc>
        <w:tc>
          <w:tcPr>
            <w:tcW w:w="6237" w:type="dxa"/>
          </w:tcPr>
          <w:p w:rsidR="00DF6263" w:rsidRDefault="00C73B98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постоянная работа со специальной литературой</w:t>
            </w:r>
          </w:p>
        </w:tc>
        <w:tc>
          <w:tcPr>
            <w:tcW w:w="4046" w:type="dxa"/>
          </w:tcPr>
          <w:p w:rsidR="00DF6263" w:rsidRDefault="00DF6263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6263" w:rsidRDefault="00DF6263" w:rsidP="00EC3E8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3369"/>
        <w:gridCol w:w="6488"/>
        <w:gridCol w:w="4929"/>
      </w:tblGrid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92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наличие положительных отзывов по итогам прохождения производственной практики;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демонстрация интереса к будущей профессии (участие в профессиональных конкурсах, семинарах, конференциях, участие в профориентационной работе ОУ);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проявление творческой инициативы в выполнении проектов</w:t>
            </w:r>
          </w:p>
        </w:tc>
        <w:tc>
          <w:tcPr>
            <w:tcW w:w="492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2.Портфолио личных достижений.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Итоговый анализ подготовки специалиста.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планирование деятельности для достижения поставленной цели;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выбор и применение оптимальных методов и способов решения профессиональных задач в соответствии с заданными условиями и имеющимися ресурсами;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выбор и применение современных форм управления собственной деятельностью;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92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Решать проблемы, оценивать риски и принимать решения в нестандартных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ситуациях.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определение проблем и их причин на основе анализа рабочей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ситуации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самостоятельно заданным критериям смоделированной и обоснованной идеальной ситуации;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выбор способов разрешения проблемы в соответствии с заданными критериями;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оценка и прогноз последствия принятых решений;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рисков;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предложение способов предотвращения и нейтрализации рисков.</w:t>
            </w:r>
          </w:p>
        </w:tc>
        <w:tc>
          <w:tcPr>
            <w:tcW w:w="4929" w:type="dxa"/>
          </w:tcPr>
          <w:p w:rsidR="00B0286F" w:rsidRDefault="00B0286F" w:rsidP="00DF6263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DF626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 Работа с литературой и другими источниками информации.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DF626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Выполнение индивидуальных заданий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задачи информационного поиска;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Эффективный поиск необходимой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Сравнительный анализ полученной информации в соответствии с задачей информационного поиска;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Систематизация информации в рамках самостоятельно избранной структуры.</w:t>
            </w:r>
          </w:p>
        </w:tc>
        <w:tc>
          <w:tcPr>
            <w:tcW w:w="4929" w:type="dxa"/>
          </w:tcPr>
          <w:p w:rsidR="00B0286F" w:rsidRDefault="00B0286F" w:rsidP="00DF6263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</w:t>
            </w:r>
            <w:r w:rsidR="00DF6263">
              <w:rPr>
                <w:rFonts w:ascii="Times New Roman" w:hAnsi="Times New Roman"/>
                <w:sz w:val="24"/>
                <w:szCs w:val="24"/>
              </w:rPr>
              <w:t>ик производственной практики.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 Внеауди</w:t>
            </w:r>
            <w:r w:rsidR="00DF6263">
              <w:rPr>
                <w:rFonts w:ascii="Times New Roman" w:hAnsi="Times New Roman"/>
                <w:sz w:val="24"/>
                <w:szCs w:val="24"/>
              </w:rPr>
              <w:t>торная самостоятельная работа.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Работа с литературой и другими исто</w:t>
            </w:r>
            <w:r w:rsidR="00DF6263">
              <w:rPr>
                <w:rFonts w:ascii="Times New Roman" w:hAnsi="Times New Roman"/>
                <w:sz w:val="24"/>
                <w:szCs w:val="24"/>
              </w:rPr>
              <w:t>чниками информации.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 Выполнение индивидуальных заданий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Использовать информационно – коммуникационные технологии для совершенствования профессиональной деятельности.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Владение программами, сопряженными с профессиональной деятельностью;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Выбор и использование различных информационных источников, включая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электронные</w:t>
            </w:r>
            <w:proofErr w:type="gramEnd"/>
          </w:p>
        </w:tc>
        <w:tc>
          <w:tcPr>
            <w:tcW w:w="4929" w:type="dxa"/>
          </w:tcPr>
          <w:p w:rsidR="00B0286F" w:rsidRDefault="00DF6263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0286F">
              <w:rPr>
                <w:rFonts w:ascii="Times New Roman" w:hAnsi="Times New Roman"/>
                <w:sz w:val="24"/>
                <w:szCs w:val="24"/>
              </w:rPr>
              <w:t xml:space="preserve">. Итоговый </w:t>
            </w:r>
            <w:r>
              <w:rPr>
                <w:rFonts w:ascii="Times New Roman" w:hAnsi="Times New Roman"/>
                <w:sz w:val="24"/>
                <w:szCs w:val="24"/>
              </w:rPr>
              <w:t>анализ подготовки специалиста.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</w:t>
            </w:r>
            <w:r w:rsidR="00B0286F">
              <w:rPr>
                <w:rFonts w:ascii="Times New Roman" w:hAnsi="Times New Roman"/>
                <w:sz w:val="24"/>
                <w:szCs w:val="24"/>
              </w:rPr>
              <w:t>. Внеауди</w:t>
            </w:r>
            <w:r>
              <w:rPr>
                <w:rFonts w:ascii="Times New Roman" w:hAnsi="Times New Roman"/>
                <w:sz w:val="24"/>
                <w:szCs w:val="24"/>
              </w:rPr>
              <w:t>торная самостоятельная работа.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</w:t>
            </w:r>
            <w:r w:rsidR="00B0286F">
              <w:rPr>
                <w:rFonts w:ascii="Times New Roman" w:hAnsi="Times New Roman"/>
                <w:sz w:val="24"/>
                <w:szCs w:val="24"/>
              </w:rPr>
              <w:t>. Работа с литературой и другими источниками информации.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Работать в коллективе, обеспечивать его сплочение, эффективно общаться с коллегами, руководством, потребителями.</w:t>
            </w:r>
          </w:p>
        </w:tc>
        <w:tc>
          <w:tcPr>
            <w:tcW w:w="6488" w:type="dxa"/>
          </w:tcPr>
          <w:p w:rsidR="00B0286F" w:rsidRDefault="00B0286F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Демонстрация современных форм устного делового общения во взаимодействии с обучающимися, преподавателями и мастерами в ходе обучения, с поставщиками и потребителями товаров и услуг;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Владение жанрами письменной коммуникации сложной структуры;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Владение способами управления конфликтными ситуациям;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Соблюдение этики поведения в коллективе</w:t>
            </w:r>
          </w:p>
        </w:tc>
        <w:tc>
          <w:tcPr>
            <w:tcW w:w="4929" w:type="dxa"/>
          </w:tcPr>
          <w:p w:rsidR="00B0286F" w:rsidRDefault="00B0286F" w:rsidP="00DF626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2.Портфолио личных</w:t>
            </w:r>
            <w:r w:rsidR="00DF6263">
              <w:rPr>
                <w:rFonts w:ascii="Times New Roman" w:hAnsi="Times New Roman"/>
                <w:sz w:val="24"/>
                <w:szCs w:val="24"/>
              </w:rPr>
              <w:t xml:space="preserve"> достижений.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Выполнение индивидуальных заданий.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Ставить цели, мотивировать деятельность подчиненных, организовывать и контролировать их работу с принятием на себя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ответственности за результат выполнения заданий.</w:t>
            </w:r>
          </w:p>
        </w:tc>
        <w:tc>
          <w:tcPr>
            <w:tcW w:w="6488" w:type="dxa"/>
          </w:tcPr>
          <w:p w:rsidR="00B0286F" w:rsidRDefault="00B0286F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Организация работы членов коллектива;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и коррекция результатов собственной работы;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и коррекция результатов самостоятельной работы членов коллектива;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Адекватная оценка полученных результатов.</w:t>
            </w:r>
          </w:p>
        </w:tc>
        <w:tc>
          <w:tcPr>
            <w:tcW w:w="4929" w:type="dxa"/>
          </w:tcPr>
          <w:p w:rsidR="00B0286F" w:rsidRDefault="00B0286F" w:rsidP="00DF626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</w:t>
            </w:r>
            <w:r w:rsidR="00DF6263">
              <w:rPr>
                <w:rFonts w:ascii="Times New Roman" w:hAnsi="Times New Roman"/>
                <w:sz w:val="24"/>
                <w:szCs w:val="24"/>
              </w:rPr>
              <w:t>ник производственной практики. 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Итоговый </w:t>
            </w:r>
            <w:r w:rsidR="00DF6263">
              <w:rPr>
                <w:rFonts w:ascii="Times New Roman" w:hAnsi="Times New Roman"/>
                <w:sz w:val="24"/>
                <w:szCs w:val="24"/>
              </w:rPr>
              <w:t>анализ подготовки специалиста.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Выполнение индивидуальных заданий.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6488" w:type="dxa"/>
          </w:tcPr>
          <w:p w:rsidR="00B0286F" w:rsidRDefault="00B0286F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 собственных мотивов профессионального и личностного развития;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внутренних ресурсов для решения профессиональных задач;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внешней ситуации при принятии решений по своему продвижению;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929" w:type="dxa"/>
          </w:tcPr>
          <w:p w:rsidR="00B0286F" w:rsidRDefault="00B0286F" w:rsidP="00DF626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Портфолио личных достижений.</w:t>
            </w:r>
            <w:r w:rsidR="00DF6263">
              <w:rPr>
                <w:rFonts w:ascii="Times New Roman" w:hAnsi="Times New Roman"/>
                <w:sz w:val="24"/>
                <w:szCs w:val="24"/>
              </w:rPr>
              <w:t>.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Внеауди</w:t>
            </w:r>
            <w:r w:rsidR="00DF6263">
              <w:rPr>
                <w:rFonts w:ascii="Times New Roman" w:hAnsi="Times New Roman"/>
                <w:sz w:val="24"/>
                <w:szCs w:val="24"/>
              </w:rPr>
              <w:t>торная самостоятельная работа.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 Работа с литературой и д</w:t>
            </w:r>
            <w:r w:rsidR="00DF6263">
              <w:rPr>
                <w:rFonts w:ascii="Times New Roman" w:hAnsi="Times New Roman"/>
                <w:sz w:val="24"/>
                <w:szCs w:val="24"/>
              </w:rPr>
              <w:t>ругими источниками информации.</w:t>
            </w:r>
            <w:r w:rsidR="00DF6263">
              <w:rPr>
                <w:rFonts w:ascii="Times New Roman" w:hAnsi="Times New Roman"/>
                <w:sz w:val="24"/>
                <w:szCs w:val="24"/>
              </w:rPr>
              <w:br/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Выполнение индивидуальных заданий.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Ориентироваться в условиях частой смены технологий в профессиональной деятельности.</w:t>
            </w:r>
          </w:p>
        </w:tc>
        <w:tc>
          <w:tcPr>
            <w:tcW w:w="6488" w:type="dxa"/>
          </w:tcPr>
          <w:p w:rsidR="00B0286F" w:rsidRDefault="00B0286F" w:rsidP="00E9351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 инноваций в области профессиональной деятельности;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Оптимальная адаптация инновационных технологий в области профессиональной деятельности.</w:t>
            </w:r>
          </w:p>
        </w:tc>
        <w:tc>
          <w:tcPr>
            <w:tcW w:w="4929" w:type="dxa"/>
          </w:tcPr>
          <w:p w:rsidR="00B0286F" w:rsidRDefault="00DF6263" w:rsidP="00DF626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0286F">
              <w:rPr>
                <w:rFonts w:ascii="Times New Roman" w:hAnsi="Times New Roman"/>
                <w:sz w:val="24"/>
                <w:szCs w:val="24"/>
              </w:rPr>
              <w:t>. Итоговый анализ подготовки специалиста.</w:t>
            </w:r>
            <w:r w:rsidR="00B0286F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="00B0286F"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 w:rsidR="00B0286F">
              <w:rPr>
                <w:rFonts w:ascii="Times New Roman" w:hAnsi="Times New Roman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</w:tbl>
    <w:p w:rsidR="00B0286F" w:rsidRDefault="00B0286F" w:rsidP="00EC3E8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130F3" w:rsidRDefault="005130F3">
      <w:pPr>
        <w:sectPr w:rsidR="005130F3" w:rsidSect="005130F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B7F98" w:rsidRPr="005B7F98" w:rsidRDefault="003E78F1" w:rsidP="005B7F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9065"/>
            <wp:effectExtent l="19050" t="0" r="3175" b="0"/>
            <wp:docPr id="2" name="Рисунок 2" descr="C:\Users\новый\Desktop\ТДИ. Рецензия 1. ПМ 03. Организация работы с коллект. исполн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1. ПМ 03. Организация работы с коллект. исполнит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9065"/>
            <wp:effectExtent l="19050" t="0" r="3175" b="0"/>
            <wp:docPr id="3" name="Рисунок 3" descr="C:\Users\новый\Desktop\ТДИ. Рецензия 2. ПМ 03. Организац. работы с коллект. исполн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ПМ 03. Организац. работы с коллект. исполнит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F98" w:rsidRPr="005B7F98" w:rsidSect="009F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3D53F1D"/>
    <w:multiLevelType w:val="hybridMultilevel"/>
    <w:tmpl w:val="123E2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8AF"/>
    <w:multiLevelType w:val="hybridMultilevel"/>
    <w:tmpl w:val="60FE4E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8AE384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AD9242F"/>
    <w:multiLevelType w:val="hybridMultilevel"/>
    <w:tmpl w:val="5DDA0B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990006C">
      <w:start w:val="1"/>
      <w:numFmt w:val="decimal"/>
      <w:lvlText w:val="%2."/>
      <w:lvlJc w:val="left"/>
      <w:pPr>
        <w:tabs>
          <w:tab w:val="num" w:pos="720"/>
        </w:tabs>
        <w:ind w:left="777" w:hanging="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4503A89"/>
    <w:multiLevelType w:val="hybridMultilevel"/>
    <w:tmpl w:val="E34EDFCA"/>
    <w:lvl w:ilvl="0" w:tplc="5D0AB136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>
    <w:nsid w:val="2F4A6235"/>
    <w:multiLevelType w:val="hybridMultilevel"/>
    <w:tmpl w:val="92DC9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EF62D3"/>
    <w:multiLevelType w:val="hybridMultilevel"/>
    <w:tmpl w:val="9E1E7D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50DE22DF"/>
    <w:multiLevelType w:val="hybridMultilevel"/>
    <w:tmpl w:val="73306F00"/>
    <w:lvl w:ilvl="0" w:tplc="E07A5BC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507D5E"/>
    <w:multiLevelType w:val="hybridMultilevel"/>
    <w:tmpl w:val="CF66254E"/>
    <w:lvl w:ilvl="0" w:tplc="4A96D27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0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7B1932FF"/>
    <w:multiLevelType w:val="hybridMultilevel"/>
    <w:tmpl w:val="F534782C"/>
    <w:lvl w:ilvl="0" w:tplc="7B74768A">
      <w:start w:val="1"/>
      <w:numFmt w:val="decimal"/>
      <w:lvlText w:val="%1."/>
      <w:lvlJc w:val="left"/>
      <w:pPr>
        <w:ind w:left="1980" w:hanging="360"/>
      </w:pPr>
    </w:lvl>
    <w:lvl w:ilvl="1" w:tplc="04190019">
      <w:start w:val="1"/>
      <w:numFmt w:val="lowerLetter"/>
      <w:lvlText w:val="%2."/>
      <w:lvlJc w:val="left"/>
      <w:pPr>
        <w:ind w:left="2700" w:hanging="360"/>
      </w:pPr>
    </w:lvl>
    <w:lvl w:ilvl="2" w:tplc="0419001B">
      <w:start w:val="1"/>
      <w:numFmt w:val="lowerRoman"/>
      <w:lvlText w:val="%3."/>
      <w:lvlJc w:val="right"/>
      <w:pPr>
        <w:ind w:left="3420" w:hanging="180"/>
      </w:pPr>
    </w:lvl>
    <w:lvl w:ilvl="3" w:tplc="0419000F">
      <w:start w:val="1"/>
      <w:numFmt w:val="decimal"/>
      <w:lvlText w:val="%4."/>
      <w:lvlJc w:val="left"/>
      <w:pPr>
        <w:ind w:left="4140" w:hanging="360"/>
      </w:pPr>
    </w:lvl>
    <w:lvl w:ilvl="4" w:tplc="04190019">
      <w:start w:val="1"/>
      <w:numFmt w:val="lowerLetter"/>
      <w:lvlText w:val="%5."/>
      <w:lvlJc w:val="left"/>
      <w:pPr>
        <w:ind w:left="4860" w:hanging="360"/>
      </w:pPr>
    </w:lvl>
    <w:lvl w:ilvl="5" w:tplc="0419001B">
      <w:start w:val="1"/>
      <w:numFmt w:val="lowerRoman"/>
      <w:lvlText w:val="%6."/>
      <w:lvlJc w:val="right"/>
      <w:pPr>
        <w:ind w:left="5580" w:hanging="180"/>
      </w:pPr>
    </w:lvl>
    <w:lvl w:ilvl="6" w:tplc="0419000F">
      <w:start w:val="1"/>
      <w:numFmt w:val="decimal"/>
      <w:lvlText w:val="%7."/>
      <w:lvlJc w:val="left"/>
      <w:pPr>
        <w:ind w:left="6300" w:hanging="360"/>
      </w:pPr>
    </w:lvl>
    <w:lvl w:ilvl="7" w:tplc="04190019">
      <w:start w:val="1"/>
      <w:numFmt w:val="lowerLetter"/>
      <w:lvlText w:val="%8."/>
      <w:lvlJc w:val="left"/>
      <w:pPr>
        <w:ind w:left="7020" w:hanging="360"/>
      </w:pPr>
    </w:lvl>
    <w:lvl w:ilvl="8" w:tplc="0419001B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4"/>
  </w:num>
  <w:num w:numId="12">
    <w:abstractNumId w:val="9"/>
  </w:num>
  <w:num w:numId="13">
    <w:abstractNumId w:val="0"/>
  </w:num>
  <w:num w:numId="14">
    <w:abstractNumId w:val="5"/>
  </w:num>
  <w:num w:numId="15">
    <w:abstractNumId w:val="6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C3E8E"/>
    <w:rsid w:val="000015EC"/>
    <w:rsid w:val="00017854"/>
    <w:rsid w:val="00026BC4"/>
    <w:rsid w:val="000321B7"/>
    <w:rsid w:val="00033820"/>
    <w:rsid w:val="000654D9"/>
    <w:rsid w:val="00077F04"/>
    <w:rsid w:val="000859DE"/>
    <w:rsid w:val="00085F29"/>
    <w:rsid w:val="0008606C"/>
    <w:rsid w:val="000977C6"/>
    <w:rsid w:val="000A10E9"/>
    <w:rsid w:val="000B69CB"/>
    <w:rsid w:val="000D4B78"/>
    <w:rsid w:val="000D601B"/>
    <w:rsid w:val="000E004D"/>
    <w:rsid w:val="000F2709"/>
    <w:rsid w:val="00114B52"/>
    <w:rsid w:val="00152BDE"/>
    <w:rsid w:val="00165E0D"/>
    <w:rsid w:val="001A3B84"/>
    <w:rsid w:val="001C7346"/>
    <w:rsid w:val="001C758E"/>
    <w:rsid w:val="001D156F"/>
    <w:rsid w:val="001D25E7"/>
    <w:rsid w:val="001F0069"/>
    <w:rsid w:val="0021116B"/>
    <w:rsid w:val="00233159"/>
    <w:rsid w:val="002535BC"/>
    <w:rsid w:val="00262510"/>
    <w:rsid w:val="00276060"/>
    <w:rsid w:val="00280F31"/>
    <w:rsid w:val="002A025C"/>
    <w:rsid w:val="002A3DD9"/>
    <w:rsid w:val="002A4ECB"/>
    <w:rsid w:val="002A5FAC"/>
    <w:rsid w:val="002C3642"/>
    <w:rsid w:val="002C75A7"/>
    <w:rsid w:val="002D0179"/>
    <w:rsid w:val="002D2417"/>
    <w:rsid w:val="002D7CFF"/>
    <w:rsid w:val="002F0624"/>
    <w:rsid w:val="002F7AF4"/>
    <w:rsid w:val="00316B3F"/>
    <w:rsid w:val="003209E9"/>
    <w:rsid w:val="003263C6"/>
    <w:rsid w:val="00334FD8"/>
    <w:rsid w:val="0035496A"/>
    <w:rsid w:val="00354F7C"/>
    <w:rsid w:val="00356E27"/>
    <w:rsid w:val="00360C46"/>
    <w:rsid w:val="00366818"/>
    <w:rsid w:val="00374082"/>
    <w:rsid w:val="00382578"/>
    <w:rsid w:val="003932FA"/>
    <w:rsid w:val="003B406D"/>
    <w:rsid w:val="003B4318"/>
    <w:rsid w:val="003C15FD"/>
    <w:rsid w:val="003C48FC"/>
    <w:rsid w:val="003D6366"/>
    <w:rsid w:val="003E78F1"/>
    <w:rsid w:val="00404A46"/>
    <w:rsid w:val="0040713C"/>
    <w:rsid w:val="0041012F"/>
    <w:rsid w:val="00421798"/>
    <w:rsid w:val="0043181B"/>
    <w:rsid w:val="004511D6"/>
    <w:rsid w:val="004963EB"/>
    <w:rsid w:val="004A3BCF"/>
    <w:rsid w:val="004A4FC7"/>
    <w:rsid w:val="004B720F"/>
    <w:rsid w:val="004C0F26"/>
    <w:rsid w:val="004E1E16"/>
    <w:rsid w:val="004E7F28"/>
    <w:rsid w:val="004F27CF"/>
    <w:rsid w:val="005130F3"/>
    <w:rsid w:val="0051452D"/>
    <w:rsid w:val="00523507"/>
    <w:rsid w:val="00565C6C"/>
    <w:rsid w:val="00573042"/>
    <w:rsid w:val="00592FD0"/>
    <w:rsid w:val="00597531"/>
    <w:rsid w:val="005A0FCD"/>
    <w:rsid w:val="005A556C"/>
    <w:rsid w:val="005B7F98"/>
    <w:rsid w:val="005C5335"/>
    <w:rsid w:val="005D2D6D"/>
    <w:rsid w:val="005D66B6"/>
    <w:rsid w:val="005D72F6"/>
    <w:rsid w:val="005D79DC"/>
    <w:rsid w:val="005F12BA"/>
    <w:rsid w:val="005F70FF"/>
    <w:rsid w:val="00603199"/>
    <w:rsid w:val="006110F3"/>
    <w:rsid w:val="00630AF2"/>
    <w:rsid w:val="006366BD"/>
    <w:rsid w:val="0065284C"/>
    <w:rsid w:val="006652BF"/>
    <w:rsid w:val="006719D1"/>
    <w:rsid w:val="006835B7"/>
    <w:rsid w:val="006862C9"/>
    <w:rsid w:val="00693446"/>
    <w:rsid w:val="006A12C4"/>
    <w:rsid w:val="006B7E6E"/>
    <w:rsid w:val="006C2231"/>
    <w:rsid w:val="006C3D17"/>
    <w:rsid w:val="006C6B6F"/>
    <w:rsid w:val="006C79B4"/>
    <w:rsid w:val="006E28AB"/>
    <w:rsid w:val="006E768C"/>
    <w:rsid w:val="006F2DDD"/>
    <w:rsid w:val="00713098"/>
    <w:rsid w:val="00715821"/>
    <w:rsid w:val="00716907"/>
    <w:rsid w:val="00745C03"/>
    <w:rsid w:val="007614B9"/>
    <w:rsid w:val="007B6E4C"/>
    <w:rsid w:val="007C1400"/>
    <w:rsid w:val="007D20C9"/>
    <w:rsid w:val="007D340E"/>
    <w:rsid w:val="007E1526"/>
    <w:rsid w:val="007F77F3"/>
    <w:rsid w:val="008052BA"/>
    <w:rsid w:val="00812638"/>
    <w:rsid w:val="00863979"/>
    <w:rsid w:val="0087417A"/>
    <w:rsid w:val="0088476F"/>
    <w:rsid w:val="00885865"/>
    <w:rsid w:val="008A2BCF"/>
    <w:rsid w:val="008B2790"/>
    <w:rsid w:val="008D5F9D"/>
    <w:rsid w:val="008E18B0"/>
    <w:rsid w:val="008E3211"/>
    <w:rsid w:val="0090063C"/>
    <w:rsid w:val="009505A3"/>
    <w:rsid w:val="00955BB5"/>
    <w:rsid w:val="009E28D0"/>
    <w:rsid w:val="009E35EB"/>
    <w:rsid w:val="009F3BDC"/>
    <w:rsid w:val="009F74A5"/>
    <w:rsid w:val="00A23A8C"/>
    <w:rsid w:val="00A350F2"/>
    <w:rsid w:val="00A5727F"/>
    <w:rsid w:val="00A70827"/>
    <w:rsid w:val="00A733CB"/>
    <w:rsid w:val="00A8489A"/>
    <w:rsid w:val="00A8549E"/>
    <w:rsid w:val="00AA0DEB"/>
    <w:rsid w:val="00AA1FF6"/>
    <w:rsid w:val="00AB75B0"/>
    <w:rsid w:val="00AC4A13"/>
    <w:rsid w:val="00AD065F"/>
    <w:rsid w:val="00AD6735"/>
    <w:rsid w:val="00AE4139"/>
    <w:rsid w:val="00AF21BC"/>
    <w:rsid w:val="00AF2B4E"/>
    <w:rsid w:val="00AF2D78"/>
    <w:rsid w:val="00B0117C"/>
    <w:rsid w:val="00B02107"/>
    <w:rsid w:val="00B0286F"/>
    <w:rsid w:val="00B14556"/>
    <w:rsid w:val="00B254CF"/>
    <w:rsid w:val="00B3257E"/>
    <w:rsid w:val="00B56DC2"/>
    <w:rsid w:val="00B744FB"/>
    <w:rsid w:val="00B92E7F"/>
    <w:rsid w:val="00B954A7"/>
    <w:rsid w:val="00B979CC"/>
    <w:rsid w:val="00BA3E9B"/>
    <w:rsid w:val="00BA4CA0"/>
    <w:rsid w:val="00BC069D"/>
    <w:rsid w:val="00BC4E3D"/>
    <w:rsid w:val="00BD39B2"/>
    <w:rsid w:val="00BE492F"/>
    <w:rsid w:val="00BE5FDF"/>
    <w:rsid w:val="00C46AFC"/>
    <w:rsid w:val="00C5184E"/>
    <w:rsid w:val="00C56B02"/>
    <w:rsid w:val="00C56EB2"/>
    <w:rsid w:val="00C578FF"/>
    <w:rsid w:val="00C73B98"/>
    <w:rsid w:val="00C8172C"/>
    <w:rsid w:val="00C831B3"/>
    <w:rsid w:val="00C83756"/>
    <w:rsid w:val="00C92AA7"/>
    <w:rsid w:val="00CD47DA"/>
    <w:rsid w:val="00CD51FD"/>
    <w:rsid w:val="00CF7A16"/>
    <w:rsid w:val="00D17793"/>
    <w:rsid w:val="00D32B70"/>
    <w:rsid w:val="00D3600C"/>
    <w:rsid w:val="00D36539"/>
    <w:rsid w:val="00D3781E"/>
    <w:rsid w:val="00D4125D"/>
    <w:rsid w:val="00D501E7"/>
    <w:rsid w:val="00D579C9"/>
    <w:rsid w:val="00D6747A"/>
    <w:rsid w:val="00D67847"/>
    <w:rsid w:val="00D91ADB"/>
    <w:rsid w:val="00D97EBD"/>
    <w:rsid w:val="00DB311C"/>
    <w:rsid w:val="00DB4EB6"/>
    <w:rsid w:val="00DC308B"/>
    <w:rsid w:val="00DC5B8B"/>
    <w:rsid w:val="00DC7998"/>
    <w:rsid w:val="00DE3817"/>
    <w:rsid w:val="00DF6263"/>
    <w:rsid w:val="00E02CA2"/>
    <w:rsid w:val="00E0732F"/>
    <w:rsid w:val="00E11D80"/>
    <w:rsid w:val="00E23345"/>
    <w:rsid w:val="00E31091"/>
    <w:rsid w:val="00E43506"/>
    <w:rsid w:val="00E50567"/>
    <w:rsid w:val="00E64705"/>
    <w:rsid w:val="00E77B97"/>
    <w:rsid w:val="00E82127"/>
    <w:rsid w:val="00E87754"/>
    <w:rsid w:val="00E93514"/>
    <w:rsid w:val="00EB5B36"/>
    <w:rsid w:val="00EC06F6"/>
    <w:rsid w:val="00EC347A"/>
    <w:rsid w:val="00EC3E8E"/>
    <w:rsid w:val="00EC4EDB"/>
    <w:rsid w:val="00EF775A"/>
    <w:rsid w:val="00F0041F"/>
    <w:rsid w:val="00F15431"/>
    <w:rsid w:val="00F20410"/>
    <w:rsid w:val="00F26CD6"/>
    <w:rsid w:val="00F41CDB"/>
    <w:rsid w:val="00F6788E"/>
    <w:rsid w:val="00F67BD0"/>
    <w:rsid w:val="00F70675"/>
    <w:rsid w:val="00F7471E"/>
    <w:rsid w:val="00F83787"/>
    <w:rsid w:val="00F87AFA"/>
    <w:rsid w:val="00F965BE"/>
    <w:rsid w:val="00FA62BA"/>
    <w:rsid w:val="00FD65DB"/>
    <w:rsid w:val="00FE456B"/>
    <w:rsid w:val="00FF5F20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8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C3E8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678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E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uiPriority w:val="99"/>
    <w:unhideWhenUsed/>
    <w:rsid w:val="00EC3E8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3E8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C3E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List 2"/>
    <w:basedOn w:val="a"/>
    <w:uiPriority w:val="99"/>
    <w:semiHidden/>
    <w:unhideWhenUsed/>
    <w:rsid w:val="00EC3E8E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character" w:customStyle="1" w:styleId="a6">
    <w:name w:val="Основной текст с отступом Знак"/>
    <w:aliases w:val="текст Знак,Основной текст 1 Знак Знак,Основной текст 1 Знак1"/>
    <w:basedOn w:val="a0"/>
    <w:link w:val="a7"/>
    <w:semiHidden/>
    <w:locked/>
    <w:rsid w:val="00EC3E8E"/>
    <w:rPr>
      <w:rFonts w:ascii="Times New Roman" w:hAnsi="Times New Roman" w:cs="Times New Roman"/>
      <w:sz w:val="24"/>
      <w:szCs w:val="24"/>
    </w:rPr>
  </w:style>
  <w:style w:type="paragraph" w:styleId="a7">
    <w:name w:val="Body Text Indent"/>
    <w:aliases w:val="текст,Основной текст 1 Знак,Основной текст 1"/>
    <w:basedOn w:val="a"/>
    <w:link w:val="a6"/>
    <w:semiHidden/>
    <w:unhideWhenUsed/>
    <w:rsid w:val="00EC3E8E"/>
    <w:pPr>
      <w:spacing w:after="120" w:line="240" w:lineRule="auto"/>
      <w:ind w:left="283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11">
    <w:name w:val="Основной текст с отступом Знак1"/>
    <w:aliases w:val="текст Знак1,Основной текст 1 Знак Знак1,Основной текст 1 Знак2"/>
    <w:basedOn w:val="a0"/>
    <w:semiHidden/>
    <w:rsid w:val="00EC3E8E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C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E8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99"/>
    <w:qFormat/>
    <w:rsid w:val="00EC3E8E"/>
    <w:pPr>
      <w:spacing w:after="0" w:line="240" w:lineRule="auto"/>
    </w:pPr>
    <w:rPr>
      <w:rFonts w:ascii="Calibri" w:eastAsia="Times New Roman" w:hAnsi="Calibri" w:cs="Calibri"/>
    </w:rPr>
  </w:style>
  <w:style w:type="paragraph" w:styleId="ac">
    <w:name w:val="List Paragraph"/>
    <w:basedOn w:val="a"/>
    <w:uiPriority w:val="34"/>
    <w:qFormat/>
    <w:rsid w:val="00EC3E8E"/>
    <w:pPr>
      <w:ind w:left="720"/>
    </w:pPr>
    <w:rPr>
      <w:rFonts w:cs="Calibri"/>
    </w:rPr>
  </w:style>
  <w:style w:type="paragraph" w:customStyle="1" w:styleId="Default">
    <w:name w:val="Default"/>
    <w:uiPriority w:val="99"/>
    <w:rsid w:val="00EC3E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EC3E8E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customStyle="1" w:styleId="22">
    <w:name w:val="Основной текст 22"/>
    <w:basedOn w:val="a"/>
    <w:uiPriority w:val="99"/>
    <w:rsid w:val="00EC3E8E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customStyle="1" w:styleId="12">
    <w:name w:val="Основной текст с отступом.текст.Основной текст 1"/>
    <w:basedOn w:val="a"/>
    <w:uiPriority w:val="99"/>
    <w:rsid w:val="00EC3E8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EC3E8E"/>
  </w:style>
  <w:style w:type="character" w:customStyle="1" w:styleId="ab">
    <w:name w:val="Без интервала Знак"/>
    <w:basedOn w:val="a0"/>
    <w:link w:val="aa"/>
    <w:uiPriority w:val="99"/>
    <w:locked/>
    <w:rsid w:val="005130F3"/>
    <w:rPr>
      <w:rFonts w:ascii="Calibri" w:eastAsia="Times New Roman" w:hAnsi="Calibri" w:cs="Calibri"/>
    </w:rPr>
  </w:style>
  <w:style w:type="table" w:customStyle="1" w:styleId="13">
    <w:name w:val="Сетка таблицы1"/>
    <w:basedOn w:val="a1"/>
    <w:next w:val="a1"/>
    <w:uiPriority w:val="59"/>
    <w:rsid w:val="00C578F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D36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_"/>
    <w:basedOn w:val="a0"/>
    <w:link w:val="211"/>
    <w:uiPriority w:val="99"/>
    <w:rsid w:val="00AD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30">
    <w:name w:val="Основной текст (2)3"/>
    <w:basedOn w:val="23"/>
    <w:uiPriority w:val="99"/>
    <w:rsid w:val="00AD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2">
    <w:name w:val="Основной текст (2) + Курсив1"/>
    <w:basedOn w:val="23"/>
    <w:uiPriority w:val="99"/>
    <w:rsid w:val="00AD065F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11">
    <w:name w:val="Основной текст (2)1"/>
    <w:basedOn w:val="a"/>
    <w:link w:val="23"/>
    <w:uiPriority w:val="99"/>
    <w:rsid w:val="00AD065F"/>
    <w:pPr>
      <w:widowControl w:val="0"/>
      <w:shd w:val="clear" w:color="auto" w:fill="FFFFFF"/>
      <w:spacing w:before="300" w:after="3480" w:line="322" w:lineRule="exact"/>
      <w:ind w:hanging="400"/>
      <w:jc w:val="center"/>
    </w:pPr>
    <w:rPr>
      <w:rFonts w:ascii="Times New Roman" w:eastAsiaTheme="minorHAnsi" w:hAnsi="Times New Roman"/>
      <w:sz w:val="26"/>
      <w:szCs w:val="26"/>
      <w:lang w:eastAsia="en-US"/>
    </w:rPr>
  </w:style>
  <w:style w:type="character" w:customStyle="1" w:styleId="211pt">
    <w:name w:val="Основной текст (2) + 11 pt"/>
    <w:aliases w:val="Полужирный"/>
    <w:basedOn w:val="23"/>
    <w:uiPriority w:val="99"/>
    <w:rsid w:val="00AF21BC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styleId="ae">
    <w:name w:val="Strong"/>
    <w:basedOn w:val="a0"/>
    <w:uiPriority w:val="22"/>
    <w:qFormat/>
    <w:rsid w:val="009F74A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67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">
    <w:name w:val="Emphasis"/>
    <w:basedOn w:val="a0"/>
    <w:uiPriority w:val="20"/>
    <w:qFormat/>
    <w:rsid w:val="00FD65DB"/>
    <w:rPr>
      <w:i/>
      <w:iCs/>
    </w:rPr>
  </w:style>
  <w:style w:type="paragraph" w:customStyle="1" w:styleId="c0">
    <w:name w:val="c0"/>
    <w:basedOn w:val="a"/>
    <w:rsid w:val="006C79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6C79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8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C3E8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678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E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uiPriority w:val="99"/>
    <w:unhideWhenUsed/>
    <w:rsid w:val="00EC3E8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3E8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C3E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List 2"/>
    <w:basedOn w:val="a"/>
    <w:uiPriority w:val="99"/>
    <w:semiHidden/>
    <w:unhideWhenUsed/>
    <w:rsid w:val="00EC3E8E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character" w:customStyle="1" w:styleId="a6">
    <w:name w:val="Основной текст с отступом Знак"/>
    <w:aliases w:val="текст Знак,Основной текст 1 Знак Знак,Основной текст 1 Знак1"/>
    <w:basedOn w:val="a0"/>
    <w:link w:val="a7"/>
    <w:semiHidden/>
    <w:locked/>
    <w:rsid w:val="00EC3E8E"/>
    <w:rPr>
      <w:rFonts w:ascii="Times New Roman" w:hAnsi="Times New Roman" w:cs="Times New Roman"/>
      <w:sz w:val="24"/>
      <w:szCs w:val="24"/>
    </w:rPr>
  </w:style>
  <w:style w:type="paragraph" w:styleId="a7">
    <w:name w:val="Body Text Indent"/>
    <w:aliases w:val="текст,Основной текст 1 Знак,Основной текст 1"/>
    <w:basedOn w:val="a"/>
    <w:link w:val="a6"/>
    <w:semiHidden/>
    <w:unhideWhenUsed/>
    <w:rsid w:val="00EC3E8E"/>
    <w:pPr>
      <w:spacing w:after="120" w:line="240" w:lineRule="auto"/>
      <w:ind w:left="283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11">
    <w:name w:val="Основной текст с отступом Знак1"/>
    <w:aliases w:val="текст Знак1,Основной текст 1 Знак Знак1,Основной текст 1 Знак2"/>
    <w:basedOn w:val="a0"/>
    <w:semiHidden/>
    <w:rsid w:val="00EC3E8E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C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E8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99"/>
    <w:qFormat/>
    <w:rsid w:val="00EC3E8E"/>
    <w:pPr>
      <w:spacing w:after="0" w:line="240" w:lineRule="auto"/>
    </w:pPr>
    <w:rPr>
      <w:rFonts w:ascii="Calibri" w:eastAsia="Times New Roman" w:hAnsi="Calibri" w:cs="Calibri"/>
    </w:rPr>
  </w:style>
  <w:style w:type="paragraph" w:styleId="ac">
    <w:name w:val="List Paragraph"/>
    <w:basedOn w:val="a"/>
    <w:uiPriority w:val="34"/>
    <w:qFormat/>
    <w:rsid w:val="00EC3E8E"/>
    <w:pPr>
      <w:ind w:left="720"/>
    </w:pPr>
    <w:rPr>
      <w:rFonts w:cs="Calibri"/>
    </w:rPr>
  </w:style>
  <w:style w:type="paragraph" w:customStyle="1" w:styleId="Default">
    <w:name w:val="Default"/>
    <w:uiPriority w:val="99"/>
    <w:rsid w:val="00EC3E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EC3E8E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customStyle="1" w:styleId="22">
    <w:name w:val="Основной текст 22"/>
    <w:basedOn w:val="a"/>
    <w:uiPriority w:val="99"/>
    <w:rsid w:val="00EC3E8E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customStyle="1" w:styleId="12">
    <w:name w:val="Основной текст с отступом.текст.Основной текст 1"/>
    <w:basedOn w:val="a"/>
    <w:uiPriority w:val="99"/>
    <w:rsid w:val="00EC3E8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EC3E8E"/>
  </w:style>
  <w:style w:type="character" w:customStyle="1" w:styleId="ab">
    <w:name w:val="Без интервала Знак"/>
    <w:basedOn w:val="a0"/>
    <w:link w:val="aa"/>
    <w:uiPriority w:val="99"/>
    <w:locked/>
    <w:rsid w:val="005130F3"/>
    <w:rPr>
      <w:rFonts w:ascii="Calibri" w:eastAsia="Times New Roman" w:hAnsi="Calibri" w:cs="Calibri"/>
    </w:rPr>
  </w:style>
  <w:style w:type="table" w:customStyle="1" w:styleId="13">
    <w:name w:val="Сетка таблицы1"/>
    <w:basedOn w:val="a1"/>
    <w:next w:val="a1"/>
    <w:uiPriority w:val="59"/>
    <w:rsid w:val="00C578F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D36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_"/>
    <w:basedOn w:val="a0"/>
    <w:link w:val="211"/>
    <w:uiPriority w:val="99"/>
    <w:rsid w:val="00AD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30">
    <w:name w:val="Основной текст (2)3"/>
    <w:basedOn w:val="23"/>
    <w:uiPriority w:val="99"/>
    <w:rsid w:val="00AD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2">
    <w:name w:val="Основной текст (2) + Курсив1"/>
    <w:basedOn w:val="23"/>
    <w:uiPriority w:val="99"/>
    <w:rsid w:val="00AD065F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11">
    <w:name w:val="Основной текст (2)1"/>
    <w:basedOn w:val="a"/>
    <w:link w:val="23"/>
    <w:uiPriority w:val="99"/>
    <w:rsid w:val="00AD065F"/>
    <w:pPr>
      <w:widowControl w:val="0"/>
      <w:shd w:val="clear" w:color="auto" w:fill="FFFFFF"/>
      <w:spacing w:before="300" w:after="3480" w:line="322" w:lineRule="exact"/>
      <w:ind w:hanging="400"/>
      <w:jc w:val="center"/>
    </w:pPr>
    <w:rPr>
      <w:rFonts w:ascii="Times New Roman" w:eastAsiaTheme="minorHAnsi" w:hAnsi="Times New Roman"/>
      <w:sz w:val="26"/>
      <w:szCs w:val="26"/>
      <w:lang w:eastAsia="en-US"/>
    </w:rPr>
  </w:style>
  <w:style w:type="character" w:customStyle="1" w:styleId="211pt">
    <w:name w:val="Основной текст (2) + 11 pt"/>
    <w:aliases w:val="Полужирный"/>
    <w:basedOn w:val="23"/>
    <w:uiPriority w:val="99"/>
    <w:rsid w:val="00AF21BC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styleId="ae">
    <w:name w:val="Strong"/>
    <w:basedOn w:val="a0"/>
    <w:uiPriority w:val="22"/>
    <w:qFormat/>
    <w:rsid w:val="009F74A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67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">
    <w:name w:val="Emphasis"/>
    <w:basedOn w:val="a0"/>
    <w:uiPriority w:val="20"/>
    <w:qFormat/>
    <w:rsid w:val="00FD65DB"/>
    <w:rPr>
      <w:i/>
      <w:iCs/>
    </w:rPr>
  </w:style>
  <w:style w:type="paragraph" w:customStyle="1" w:styleId="c0">
    <w:name w:val="c0"/>
    <w:basedOn w:val="a"/>
    <w:rsid w:val="006C79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6C79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5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87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7398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2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4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iprbookshop.ru/55532.html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6D503-6AA8-4FE0-B74B-ACCDB07B6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4633</Words>
  <Characters>26414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новый</cp:lastModifiedBy>
  <cp:revision>5</cp:revision>
  <cp:lastPrinted>2019-05-18T08:54:00Z</cp:lastPrinted>
  <dcterms:created xsi:type="dcterms:W3CDTF">2019-05-19T14:20:00Z</dcterms:created>
  <dcterms:modified xsi:type="dcterms:W3CDTF">2019-05-25T10:48:00Z</dcterms:modified>
</cp:coreProperties>
</file>